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7EF2" w14:textId="77777777" w:rsidR="008D7DE7" w:rsidRDefault="008D7DE7" w:rsidP="008D7DE7">
      <w:pPr>
        <w:spacing w:after="0" w:line="240" w:lineRule="auto"/>
        <w:jc w:val="center"/>
        <w:rPr>
          <w:rFonts w:ascii="Calibri" w:eastAsia="Calibri" w:hAnsi="Calibri" w:cs="Calibri"/>
          <w:b/>
          <w:bCs/>
          <w:color w:val="2D2D2D"/>
          <w:lang w:val="en-CA"/>
        </w:rPr>
      </w:pPr>
      <w:r w:rsidRPr="44D8C7DF">
        <w:rPr>
          <w:rFonts w:ascii="Calibri" w:eastAsia="Calibri" w:hAnsi="Calibri" w:cs="Calibri"/>
          <w:b/>
          <w:bCs/>
          <w:color w:val="2D2D2D"/>
          <w:lang w:val="en-CA"/>
        </w:rPr>
        <w:t>APPENDIX B</w:t>
      </w:r>
    </w:p>
    <w:p w14:paraId="72F2E1BA" w14:textId="77777777" w:rsidR="008D7DE7" w:rsidRPr="00FA25F7" w:rsidRDefault="008D7DE7" w:rsidP="008D7DE7">
      <w:pPr>
        <w:pStyle w:val="Heading1"/>
        <w:rPr>
          <w:color w:val="275317" w:themeColor="accent6" w:themeShade="80"/>
          <w:sz w:val="24"/>
          <w:szCs w:val="24"/>
          <w:highlight w:val="yellow"/>
        </w:rPr>
      </w:pPr>
      <w:r w:rsidRPr="00FA25F7">
        <w:rPr>
          <w:color w:val="275317" w:themeColor="accent6" w:themeShade="80"/>
        </w:rPr>
        <w:t>Application Outline</w:t>
      </w:r>
    </w:p>
    <w:p w14:paraId="6ACA9846" w14:textId="77777777" w:rsidR="008D7DE7" w:rsidRDefault="008D7DE7" w:rsidP="008D7DE7">
      <w:pPr>
        <w:pStyle w:val="ListParagraph"/>
        <w:numPr>
          <w:ilvl w:val="0"/>
          <w:numId w:val="6"/>
        </w:numPr>
        <w:rPr>
          <w:b/>
          <w:bCs/>
        </w:rPr>
      </w:pPr>
      <w:r w:rsidRPr="44D8C7DF">
        <w:rPr>
          <w:b/>
          <w:bCs/>
        </w:rPr>
        <w:t>Start Here Tab</w:t>
      </w:r>
    </w:p>
    <w:p w14:paraId="7940B16F" w14:textId="77777777" w:rsidR="008D7DE7" w:rsidRDefault="008D7DE7" w:rsidP="008D7DE7">
      <w:pPr>
        <w:pStyle w:val="ListParagraph"/>
        <w:numPr>
          <w:ilvl w:val="1"/>
          <w:numId w:val="6"/>
        </w:numPr>
      </w:pPr>
      <w:r>
        <w:t xml:space="preserve">Applicant: Name of individual completing the application </w:t>
      </w:r>
    </w:p>
    <w:p w14:paraId="41E3E0D7" w14:textId="77777777" w:rsidR="008D7DE7" w:rsidRDefault="008D7DE7" w:rsidP="008D7DE7">
      <w:pPr>
        <w:pStyle w:val="ListParagraph"/>
        <w:numPr>
          <w:ilvl w:val="1"/>
          <w:numId w:val="6"/>
        </w:numPr>
      </w:pPr>
      <w:r>
        <w:t>Category:  Invasive Phragmites Control Fund</w:t>
      </w:r>
    </w:p>
    <w:p w14:paraId="5E357923" w14:textId="77777777" w:rsidR="008D7DE7" w:rsidRDefault="008D7DE7" w:rsidP="008D7DE7">
      <w:pPr>
        <w:pStyle w:val="ListParagraph"/>
        <w:numPr>
          <w:ilvl w:val="1"/>
          <w:numId w:val="6"/>
        </w:numPr>
      </w:pPr>
      <w:r>
        <w:t xml:space="preserve">Application Name </w:t>
      </w:r>
      <w:r>
        <w:br/>
      </w:r>
    </w:p>
    <w:p w14:paraId="4475162C" w14:textId="77777777" w:rsidR="008D7DE7" w:rsidRDefault="008D7DE7" w:rsidP="008D7DE7">
      <w:pPr>
        <w:pStyle w:val="ListParagraph"/>
        <w:numPr>
          <w:ilvl w:val="0"/>
          <w:numId w:val="6"/>
        </w:numPr>
        <w:rPr>
          <w:b/>
          <w:bCs/>
        </w:rPr>
      </w:pPr>
      <w:r w:rsidRPr="44D8C7DF">
        <w:rPr>
          <w:b/>
          <w:bCs/>
        </w:rPr>
        <w:t>Eligibility Tab</w:t>
      </w:r>
    </w:p>
    <w:p w14:paraId="5AE06362" w14:textId="77777777" w:rsidR="008D7DE7" w:rsidRDefault="008D7DE7" w:rsidP="008D7DE7">
      <w:pPr>
        <w:pStyle w:val="ListParagraph"/>
        <w:numPr>
          <w:ilvl w:val="1"/>
          <w:numId w:val="6"/>
        </w:numPr>
      </w:pPr>
      <w:r>
        <w:t xml:space="preserve">Will the proposed project occur entirely on </w:t>
      </w:r>
      <w:proofErr w:type="gramStart"/>
      <w:r>
        <w:t>lands</w:t>
      </w:r>
      <w:proofErr w:type="gramEnd"/>
      <w:r>
        <w:t xml:space="preserve"> owned by private individuals for personal use?  Yes/No</w:t>
      </w:r>
    </w:p>
    <w:p w14:paraId="6D5198CA" w14:textId="77777777" w:rsidR="008D7DE7" w:rsidRDefault="008D7DE7" w:rsidP="008D7DE7">
      <w:pPr>
        <w:pStyle w:val="ListParagraph"/>
        <w:numPr>
          <w:ilvl w:val="1"/>
          <w:numId w:val="6"/>
        </w:numPr>
      </w:pPr>
      <w:r>
        <w:t>Does your project focus on Invasive Phragmites?  Yes/No</w:t>
      </w:r>
    </w:p>
    <w:p w14:paraId="6E5F76B0" w14:textId="77777777" w:rsidR="008D7DE7" w:rsidRDefault="008D7DE7" w:rsidP="008D7DE7">
      <w:pPr>
        <w:pStyle w:val="ListParagraph"/>
        <w:numPr>
          <w:ilvl w:val="1"/>
          <w:numId w:val="6"/>
        </w:numPr>
      </w:pPr>
      <w:r>
        <w:t xml:space="preserve">Will your project occur in Ontario?  Yes/No </w:t>
      </w:r>
      <w:r>
        <w:br/>
      </w:r>
    </w:p>
    <w:p w14:paraId="5F594123" w14:textId="77777777" w:rsidR="008D7DE7" w:rsidRDefault="008D7DE7" w:rsidP="008D7DE7">
      <w:pPr>
        <w:pStyle w:val="ListParagraph"/>
        <w:numPr>
          <w:ilvl w:val="0"/>
          <w:numId w:val="6"/>
        </w:numPr>
        <w:rPr>
          <w:b/>
          <w:bCs/>
        </w:rPr>
      </w:pPr>
      <w:r w:rsidRPr="44D8C7DF">
        <w:rPr>
          <w:b/>
          <w:bCs/>
        </w:rPr>
        <w:t>Applicant Details Tab</w:t>
      </w:r>
    </w:p>
    <w:p w14:paraId="7E24B7A6" w14:textId="77777777" w:rsidR="008D7DE7" w:rsidRDefault="008D7DE7" w:rsidP="008D7DE7">
      <w:pPr>
        <w:pStyle w:val="ListParagraph"/>
        <w:numPr>
          <w:ilvl w:val="1"/>
          <w:numId w:val="6"/>
        </w:numPr>
      </w:pPr>
      <w:r w:rsidRPr="00EF75CC">
        <w:t xml:space="preserve">Acknowledgement: The ISC will be using Good Grants to broadcast important and </w:t>
      </w:r>
      <w:proofErr w:type="gramStart"/>
      <w:r w:rsidRPr="00EF75CC">
        <w:t>time sensitive</w:t>
      </w:r>
      <w:proofErr w:type="gramEnd"/>
      <w:r w:rsidRPr="00EF75CC">
        <w:t xml:space="preserve"> information to applicants and recipients. Please be sure to review your account settings in Good Grants to allow emails through the platform. If the individual applying is different than the project lead, please ensure all email updates are forwarded to Project Leads. Failure to do so may result in missing important updates and timelines</w:t>
      </w:r>
      <w:r>
        <w:t>.</w:t>
      </w:r>
    </w:p>
    <w:p w14:paraId="61A656A3" w14:textId="77777777" w:rsidR="008D7DE7" w:rsidRDefault="008D7DE7" w:rsidP="008D7DE7">
      <w:pPr>
        <w:pStyle w:val="ListParagraph"/>
        <w:numPr>
          <w:ilvl w:val="1"/>
          <w:numId w:val="6"/>
        </w:numPr>
      </w:pPr>
      <w:r>
        <w:t>Project lead: person responsible for implementing the project</w:t>
      </w:r>
    </w:p>
    <w:p w14:paraId="45568474" w14:textId="77777777" w:rsidR="008D7DE7" w:rsidRDefault="008D7DE7" w:rsidP="008D7DE7">
      <w:pPr>
        <w:pStyle w:val="ListParagraph"/>
        <w:numPr>
          <w:ilvl w:val="1"/>
          <w:numId w:val="6"/>
        </w:numPr>
      </w:pPr>
      <w:r>
        <w:t xml:space="preserve">Name of the organization applying </w:t>
      </w:r>
    </w:p>
    <w:p w14:paraId="23243CCB" w14:textId="77777777" w:rsidR="008D7DE7" w:rsidRDefault="008D7DE7" w:rsidP="008D7DE7">
      <w:pPr>
        <w:pStyle w:val="ListParagraph"/>
        <w:numPr>
          <w:ilvl w:val="1"/>
          <w:numId w:val="6"/>
        </w:numPr>
      </w:pPr>
      <w:r>
        <w:t xml:space="preserve">Phone Number </w:t>
      </w:r>
    </w:p>
    <w:p w14:paraId="403D0BBE" w14:textId="77777777" w:rsidR="008D7DE7" w:rsidRDefault="008D7DE7" w:rsidP="008D7DE7">
      <w:pPr>
        <w:pStyle w:val="ListParagraph"/>
        <w:numPr>
          <w:ilvl w:val="1"/>
          <w:numId w:val="6"/>
        </w:numPr>
      </w:pPr>
      <w:r>
        <w:t>Address</w:t>
      </w:r>
    </w:p>
    <w:p w14:paraId="00F84341" w14:textId="77777777" w:rsidR="008D7DE7" w:rsidRDefault="008D7DE7" w:rsidP="008D7DE7">
      <w:pPr>
        <w:pStyle w:val="ListParagraph"/>
        <w:numPr>
          <w:ilvl w:val="1"/>
          <w:numId w:val="6"/>
        </w:numPr>
      </w:pPr>
      <w:r>
        <w:t xml:space="preserve">Email Address </w:t>
      </w:r>
    </w:p>
    <w:p w14:paraId="4F38D62D" w14:textId="77777777" w:rsidR="008D7DE7" w:rsidRDefault="008D7DE7" w:rsidP="008D7DE7">
      <w:pPr>
        <w:pStyle w:val="ListParagraph"/>
        <w:numPr>
          <w:ilvl w:val="1"/>
          <w:numId w:val="6"/>
        </w:numPr>
      </w:pPr>
      <w:r>
        <w:t xml:space="preserve">Applicant Profile (50 words or less) </w:t>
      </w:r>
    </w:p>
    <w:p w14:paraId="527D53B7" w14:textId="77777777" w:rsidR="008D7DE7" w:rsidRDefault="008D7DE7" w:rsidP="008D7DE7">
      <w:pPr>
        <w:pStyle w:val="ListParagraph"/>
        <w:numPr>
          <w:ilvl w:val="1"/>
          <w:numId w:val="6"/>
        </w:numPr>
      </w:pPr>
      <w:r>
        <w:t>Choose the geographic area your project will occur in from the list below:</w:t>
      </w:r>
    </w:p>
    <w:p w14:paraId="2D0170D8" w14:textId="77777777" w:rsidR="008D7DE7" w:rsidRDefault="008D7DE7" w:rsidP="008D7DE7">
      <w:pPr>
        <w:pStyle w:val="ListParagraph"/>
        <w:numPr>
          <w:ilvl w:val="2"/>
          <w:numId w:val="6"/>
        </w:numPr>
        <w:spacing w:after="0" w:line="240" w:lineRule="auto"/>
        <w:rPr>
          <w:rFonts w:ascii="Calibri" w:eastAsia="Times New Roman" w:hAnsi="Calibri" w:cs="Calibri"/>
          <w:color w:val="000000" w:themeColor="text1"/>
          <w:lang w:eastAsia="en-CA"/>
        </w:rPr>
      </w:pPr>
      <w:r w:rsidRPr="44D8C7DF">
        <w:rPr>
          <w:rFonts w:ascii="Calibri" w:eastAsia="Times New Roman" w:hAnsi="Calibri" w:cs="Calibri"/>
          <w:b/>
          <w:bCs/>
          <w:color w:val="000000" w:themeColor="text1"/>
          <w:lang w:eastAsia="en-CA"/>
        </w:rPr>
        <w:t>Central Ontario</w:t>
      </w:r>
      <w:r w:rsidRPr="44D8C7DF">
        <w:rPr>
          <w:rFonts w:ascii="Calibri" w:eastAsia="Times New Roman" w:hAnsi="Calibri" w:cs="Calibri"/>
          <w:color w:val="000000" w:themeColor="text1"/>
          <w:lang w:eastAsia="en-CA"/>
        </w:rPr>
        <w:t>: Durham – Halton Region – Niagara Region -- Muskoka District – Haliburton County --Hastings- Kawartha Lakes – Peterborough County – Northumberland County -- Peel Region – Simcoe County – Toronto – York -- Nipissing District – Parry Sound District</w:t>
      </w:r>
      <w:r w:rsidRPr="44D8C7DF">
        <w:rPr>
          <w:rFonts w:ascii="Calibri" w:eastAsia="Times New Roman" w:hAnsi="Calibri" w:cs="Calibri"/>
          <w:b/>
          <w:bCs/>
          <w:color w:val="000000" w:themeColor="text1"/>
          <w:lang w:eastAsia="en-CA"/>
        </w:rPr>
        <w:t xml:space="preserve"> </w:t>
      </w:r>
    </w:p>
    <w:p w14:paraId="2B52CE62" w14:textId="77777777" w:rsidR="008D7DE7" w:rsidRDefault="008D7DE7" w:rsidP="008D7DE7">
      <w:pPr>
        <w:pStyle w:val="ListParagraph"/>
        <w:numPr>
          <w:ilvl w:val="2"/>
          <w:numId w:val="6"/>
        </w:numPr>
        <w:spacing w:after="0" w:line="240" w:lineRule="auto"/>
        <w:rPr>
          <w:rFonts w:ascii="Calibri" w:eastAsia="Times New Roman" w:hAnsi="Calibri" w:cs="Calibri"/>
          <w:color w:val="000000" w:themeColor="text1"/>
          <w:lang w:eastAsia="en-CA"/>
        </w:rPr>
      </w:pPr>
      <w:r w:rsidRPr="44D8C7DF">
        <w:rPr>
          <w:rFonts w:ascii="Calibri" w:eastAsia="Times New Roman" w:hAnsi="Calibri" w:cs="Calibri"/>
          <w:b/>
          <w:bCs/>
          <w:color w:val="000000" w:themeColor="text1"/>
          <w:lang w:eastAsia="en-CA"/>
        </w:rPr>
        <w:t>Southern Ontario</w:t>
      </w:r>
      <w:r w:rsidRPr="44D8C7DF">
        <w:rPr>
          <w:rFonts w:ascii="Calibri" w:eastAsia="Times New Roman" w:hAnsi="Calibri" w:cs="Calibri"/>
          <w:color w:val="000000" w:themeColor="text1"/>
          <w:lang w:eastAsia="en-CA"/>
        </w:rPr>
        <w:t xml:space="preserve">: Brant County – Bruce County – Chatham–Kent – Dufferin County – Elgin County – Essex County – Grey County – Haldimand County – Hamilton – Huron County – Lambton County – Middlesex County – Norfolk County – Oxford County – Pelee Township – Perth County – Waterloo – Wellington County </w:t>
      </w:r>
    </w:p>
    <w:p w14:paraId="22C45D1F" w14:textId="77777777" w:rsidR="008D7DE7" w:rsidRDefault="008D7DE7" w:rsidP="008D7DE7">
      <w:pPr>
        <w:pStyle w:val="ListParagraph"/>
        <w:numPr>
          <w:ilvl w:val="2"/>
          <w:numId w:val="6"/>
        </w:numPr>
        <w:spacing w:after="0" w:line="240" w:lineRule="auto"/>
        <w:rPr>
          <w:rFonts w:ascii="Calibri" w:eastAsia="Times New Roman" w:hAnsi="Calibri" w:cs="Calibri"/>
          <w:color w:val="000000" w:themeColor="text1"/>
          <w:lang w:eastAsia="en-CA"/>
        </w:rPr>
      </w:pPr>
      <w:r w:rsidRPr="44D8C7DF">
        <w:rPr>
          <w:rFonts w:ascii="Calibri" w:eastAsia="Times New Roman" w:hAnsi="Calibri" w:cs="Calibri"/>
          <w:b/>
          <w:bCs/>
          <w:color w:val="000000" w:themeColor="text1"/>
          <w:lang w:eastAsia="en-CA"/>
        </w:rPr>
        <w:t>Eastern Ontario</w:t>
      </w:r>
      <w:r w:rsidRPr="44D8C7DF">
        <w:rPr>
          <w:rFonts w:ascii="Calibri" w:eastAsia="Times New Roman" w:hAnsi="Calibri" w:cs="Calibri"/>
          <w:color w:val="000000" w:themeColor="text1"/>
          <w:lang w:eastAsia="en-CA"/>
        </w:rPr>
        <w:t xml:space="preserve">: Frontenac County – Lanark – Leeds &amp; Grenville – Lennox &amp; Addington – Ottawa – Prescott &amp; Russell – Prince Edward County – Renfrew – Stormont, Dundas &amp; Glengarry </w:t>
      </w:r>
    </w:p>
    <w:p w14:paraId="623527BB" w14:textId="77777777" w:rsidR="008D7DE7" w:rsidRDefault="008D7DE7" w:rsidP="008D7DE7">
      <w:pPr>
        <w:pStyle w:val="ListParagraph"/>
        <w:numPr>
          <w:ilvl w:val="2"/>
          <w:numId w:val="6"/>
        </w:numPr>
        <w:spacing w:after="0" w:line="240" w:lineRule="auto"/>
        <w:rPr>
          <w:rFonts w:ascii="Calibri" w:eastAsia="Times New Roman" w:hAnsi="Calibri" w:cs="Calibri"/>
          <w:color w:val="000000" w:themeColor="text1"/>
          <w:lang w:eastAsia="en-CA"/>
        </w:rPr>
      </w:pPr>
      <w:r w:rsidRPr="44D8C7DF">
        <w:rPr>
          <w:rFonts w:ascii="Calibri" w:eastAsia="Times New Roman" w:hAnsi="Calibri" w:cs="Calibri"/>
          <w:b/>
          <w:bCs/>
          <w:color w:val="000000" w:themeColor="text1"/>
          <w:lang w:eastAsia="en-CA"/>
        </w:rPr>
        <w:t>Northern Ontario</w:t>
      </w:r>
      <w:r w:rsidRPr="44D8C7DF">
        <w:rPr>
          <w:rFonts w:ascii="Calibri" w:eastAsia="Times New Roman" w:hAnsi="Calibri" w:cs="Calibri"/>
          <w:color w:val="000000" w:themeColor="text1"/>
          <w:lang w:eastAsia="en-CA"/>
        </w:rPr>
        <w:t>: Algoma District – Cochrane – Manitoulin – Sudbury – Timiskaming -- Kenora – Rainy River – Thunder Bay</w:t>
      </w:r>
    </w:p>
    <w:p w14:paraId="2C4216FD" w14:textId="77777777" w:rsidR="008D7DE7" w:rsidRPr="007B0AB3" w:rsidRDefault="008D7DE7" w:rsidP="008D7DE7">
      <w:pPr>
        <w:spacing w:after="0" w:line="240" w:lineRule="auto"/>
        <w:rPr>
          <w:rFonts w:ascii="Calibri" w:eastAsia="Times New Roman" w:hAnsi="Calibri" w:cs="Calibri"/>
          <w:color w:val="000000" w:themeColor="text1"/>
          <w:lang w:eastAsia="en-CA"/>
        </w:rPr>
      </w:pPr>
    </w:p>
    <w:p w14:paraId="7E78AA85" w14:textId="77777777" w:rsidR="008D7DE7" w:rsidRDefault="008D7DE7" w:rsidP="008D7DE7">
      <w:pPr>
        <w:numPr>
          <w:ilvl w:val="1"/>
          <w:numId w:val="6"/>
        </w:numPr>
      </w:pPr>
      <w:r>
        <w:lastRenderedPageBreak/>
        <w:t xml:space="preserve">What municipality and/or Fist Nation Treaty Lands will your project occur in? </w:t>
      </w:r>
    </w:p>
    <w:p w14:paraId="76329C83" w14:textId="77777777" w:rsidR="008D7DE7" w:rsidRDefault="008D7DE7" w:rsidP="008D7DE7">
      <w:pPr>
        <w:pStyle w:val="ListParagraph"/>
        <w:numPr>
          <w:ilvl w:val="1"/>
          <w:numId w:val="6"/>
        </w:numPr>
      </w:pPr>
      <w:r>
        <w:t xml:space="preserve">From time to time, we receive requests from media and </w:t>
      </w:r>
      <w:proofErr w:type="gramStart"/>
      <w:r>
        <w:t>elected</w:t>
      </w:r>
      <w:proofErr w:type="gramEnd"/>
      <w:r>
        <w:t xml:space="preserve"> officials to spotlight current projects.   </w:t>
      </w:r>
    </w:p>
    <w:p w14:paraId="0EAB3286" w14:textId="77777777" w:rsidR="008D7DE7" w:rsidRDefault="008D7DE7" w:rsidP="008D7DE7">
      <w:pPr>
        <w:pStyle w:val="ListParagraph"/>
        <w:ind w:left="1440"/>
      </w:pPr>
      <w:r>
        <w:t>Please provide your provincial riding so that we can notify Members of Provincial Parliament.</w:t>
      </w:r>
    </w:p>
    <w:p w14:paraId="58BDE591" w14:textId="77777777" w:rsidR="008D7DE7" w:rsidRDefault="008D7DE7" w:rsidP="008D7DE7">
      <w:pPr>
        <w:pStyle w:val="ListParagraph"/>
        <w:numPr>
          <w:ilvl w:val="1"/>
          <w:numId w:val="6"/>
        </w:numPr>
      </w:pPr>
      <w:r w:rsidRPr="44D8C7DF">
        <w:t xml:space="preserve">Is this project being submitted in coordination/collaboration with another Invasive Phragmites Control Fund proposal? </w:t>
      </w:r>
    </w:p>
    <w:p w14:paraId="081CCFEF" w14:textId="77777777" w:rsidR="008D7DE7" w:rsidRDefault="008D7DE7" w:rsidP="008D7DE7">
      <w:pPr>
        <w:pStyle w:val="ListParagraph"/>
        <w:numPr>
          <w:ilvl w:val="2"/>
          <w:numId w:val="6"/>
        </w:numPr>
      </w:pPr>
      <w:r>
        <w:t xml:space="preserve">If you select yes to the above question, you will be asked to provide additional details.  </w:t>
      </w:r>
    </w:p>
    <w:p w14:paraId="5461B8A6" w14:textId="77777777" w:rsidR="008D7DE7" w:rsidRDefault="008D7DE7" w:rsidP="008D7DE7">
      <w:pPr>
        <w:ind w:left="1440"/>
      </w:pPr>
      <w:r>
        <w:t xml:space="preserve">How did you hear about the Invasive Phragmites Control Fund? </w:t>
      </w:r>
      <w:r>
        <w:br/>
      </w:r>
      <w:r>
        <w:tab/>
        <w:t xml:space="preserve"> Eblast from the Invasive Species Centre </w:t>
      </w:r>
      <w:r>
        <w:br/>
      </w:r>
      <w:r>
        <w:tab/>
        <w:t xml:space="preserve"> Word of mouth from a colleague or contact </w:t>
      </w:r>
      <w:r>
        <w:br/>
      </w:r>
      <w:r>
        <w:tab/>
        <w:t xml:space="preserve"> </w:t>
      </w:r>
      <w:proofErr w:type="gramStart"/>
      <w:r>
        <w:t>Social Media</w:t>
      </w:r>
      <w:proofErr w:type="gramEnd"/>
      <w:r>
        <w:t xml:space="preserve"> 4) Municipal World </w:t>
      </w:r>
      <w:r>
        <w:br/>
      </w:r>
      <w:r>
        <w:tab/>
        <w:t xml:space="preserve"> Online ad on a news article </w:t>
      </w:r>
      <w:r>
        <w:br/>
      </w:r>
      <w:r>
        <w:tab/>
        <w:t xml:space="preserve"> In-person or online event (booth, webinar, etc.) </w:t>
      </w:r>
      <w:r>
        <w:br/>
      </w:r>
      <w:r>
        <w:tab/>
        <w:t xml:space="preserve"> Other, please describe</w:t>
      </w:r>
      <w:r>
        <w:br/>
      </w:r>
    </w:p>
    <w:p w14:paraId="43F59451" w14:textId="77777777" w:rsidR="008D7DE7" w:rsidRDefault="008D7DE7" w:rsidP="008D7DE7">
      <w:pPr>
        <w:pStyle w:val="ListParagraph"/>
        <w:numPr>
          <w:ilvl w:val="0"/>
          <w:numId w:val="6"/>
        </w:numPr>
        <w:rPr>
          <w:b/>
          <w:bCs/>
        </w:rPr>
      </w:pPr>
      <w:r w:rsidRPr="44D8C7DF">
        <w:rPr>
          <w:b/>
          <w:bCs/>
        </w:rPr>
        <w:t>Project Details Tab</w:t>
      </w:r>
    </w:p>
    <w:p w14:paraId="3F47C35D" w14:textId="77777777" w:rsidR="008D7DE7" w:rsidRDefault="008D7DE7" w:rsidP="008D7DE7">
      <w:pPr>
        <w:pStyle w:val="ListParagraph"/>
        <w:numPr>
          <w:ilvl w:val="1"/>
          <w:numId w:val="6"/>
        </w:numPr>
      </w:pPr>
      <w:r>
        <w:t xml:space="preserve">What is the name of your project? </w:t>
      </w:r>
    </w:p>
    <w:p w14:paraId="3F1E9BC1" w14:textId="77777777" w:rsidR="008D7DE7" w:rsidRDefault="008D7DE7" w:rsidP="008D7DE7">
      <w:pPr>
        <w:pStyle w:val="ListParagraph"/>
        <w:numPr>
          <w:ilvl w:val="1"/>
          <w:numId w:val="6"/>
        </w:numPr>
      </w:pPr>
      <w:r>
        <w:t xml:space="preserve">Please select the program objectives that apply to your project (please choose all that apply) </w:t>
      </w:r>
    </w:p>
    <w:p w14:paraId="144A1435" w14:textId="77777777" w:rsidR="008D7DE7" w:rsidRDefault="008D7DE7" w:rsidP="008D7DE7">
      <w:pPr>
        <w:pStyle w:val="ListParagraph"/>
        <w:numPr>
          <w:ilvl w:val="2"/>
          <w:numId w:val="6"/>
        </w:numPr>
        <w:rPr>
          <w:rFonts w:eastAsiaTheme="minorEastAsia"/>
        </w:rPr>
      </w:pPr>
      <w:r w:rsidRPr="44D8C7DF">
        <w:rPr>
          <w:rFonts w:eastAsiaTheme="minorEastAsia"/>
        </w:rPr>
        <w:t xml:space="preserve">Map and develop integrated collaborative plans to prevent and control invasive Phragmites at scale (e.g., watersheds, municipalities, regions etc.) and plans </w:t>
      </w:r>
      <w:proofErr w:type="gramStart"/>
      <w:r w:rsidRPr="44D8C7DF">
        <w:rPr>
          <w:rFonts w:eastAsiaTheme="minorEastAsia"/>
        </w:rPr>
        <w:t>consider</w:t>
      </w:r>
      <w:proofErr w:type="gramEnd"/>
      <w:r w:rsidRPr="44D8C7DF">
        <w:rPr>
          <w:rFonts w:eastAsiaTheme="minorEastAsia"/>
        </w:rPr>
        <w:t xml:space="preserve"> p</w:t>
      </w:r>
      <w:r w:rsidRPr="44D8C7DF">
        <w:rPr>
          <w:rStyle w:val="normaltextrun"/>
          <w:rFonts w:eastAsiaTheme="minorEastAsia"/>
          <w:color w:val="000000" w:themeColor="text1"/>
        </w:rPr>
        <w:t>ost-management restoration to prevent re-establishment,</w:t>
      </w:r>
      <w:r w:rsidRPr="44D8C7DF">
        <w:rPr>
          <w:rFonts w:eastAsiaTheme="minorEastAsia"/>
        </w:rPr>
        <w:t xml:space="preserve"> and/or</w:t>
      </w:r>
    </w:p>
    <w:p w14:paraId="78F5E79A" w14:textId="77777777" w:rsidR="008D7DE7" w:rsidRDefault="008D7DE7" w:rsidP="008D7DE7">
      <w:pPr>
        <w:pStyle w:val="ListParagraph"/>
        <w:numPr>
          <w:ilvl w:val="2"/>
          <w:numId w:val="6"/>
        </w:numPr>
        <w:rPr>
          <w:rFonts w:eastAsiaTheme="minorEastAsia"/>
        </w:rPr>
      </w:pPr>
      <w:r w:rsidRPr="44D8C7DF">
        <w:rPr>
          <w:rFonts w:eastAsiaTheme="minorEastAsia"/>
        </w:rPr>
        <w:t>Amplify and expand Phragmites control implementation in Ontario, and/or</w:t>
      </w:r>
    </w:p>
    <w:p w14:paraId="0CC3018C" w14:textId="77777777" w:rsidR="008D7DE7" w:rsidRDefault="008D7DE7" w:rsidP="008D7DE7">
      <w:pPr>
        <w:pStyle w:val="ListParagraph"/>
        <w:numPr>
          <w:ilvl w:val="2"/>
          <w:numId w:val="6"/>
        </w:numPr>
        <w:rPr>
          <w:rFonts w:eastAsiaTheme="minorEastAsia"/>
        </w:rPr>
      </w:pPr>
      <w:r w:rsidRPr="44D8C7DF">
        <w:rPr>
          <w:rFonts w:eastAsiaTheme="minorEastAsia"/>
        </w:rPr>
        <w:t>Address the leading edge and rapid spread of Phragmites, and/or</w:t>
      </w:r>
    </w:p>
    <w:p w14:paraId="301F226A" w14:textId="77777777" w:rsidR="008D7DE7" w:rsidRDefault="008D7DE7" w:rsidP="008D7DE7">
      <w:pPr>
        <w:pStyle w:val="ListParagraph"/>
        <w:numPr>
          <w:ilvl w:val="2"/>
          <w:numId w:val="6"/>
        </w:numPr>
        <w:rPr>
          <w:rFonts w:eastAsiaTheme="minorEastAsia"/>
        </w:rPr>
      </w:pPr>
      <w:r w:rsidRPr="44D8C7DF">
        <w:rPr>
          <w:rFonts w:eastAsiaTheme="minorEastAsia"/>
        </w:rPr>
        <w:t>Increase collaboration and coordination, volunteer, and landowner participation &amp; capacity</w:t>
      </w:r>
      <w:r w:rsidRPr="44D8C7DF">
        <w:t xml:space="preserve"> building</w:t>
      </w:r>
    </w:p>
    <w:p w14:paraId="35780C15" w14:textId="77777777" w:rsidR="008D7DE7" w:rsidRDefault="008D7DE7" w:rsidP="008D7DE7">
      <w:pPr>
        <w:pStyle w:val="ListParagraph"/>
        <w:numPr>
          <w:ilvl w:val="1"/>
          <w:numId w:val="6"/>
        </w:numPr>
        <w:rPr>
          <w:rFonts w:eastAsiaTheme="minorEastAsia"/>
        </w:rPr>
      </w:pPr>
      <w:r w:rsidRPr="44D8C7DF">
        <w:rPr>
          <w:rFonts w:eastAsiaTheme="minorEastAsia"/>
        </w:rPr>
        <w:t xml:space="preserve">Choose the Funding Priorities that apply to your project (select all the </w:t>
      </w:r>
      <w:proofErr w:type="gramStart"/>
      <w:r w:rsidRPr="44D8C7DF">
        <w:rPr>
          <w:rFonts w:eastAsiaTheme="minorEastAsia"/>
        </w:rPr>
        <w:t>apply</w:t>
      </w:r>
      <w:proofErr w:type="gramEnd"/>
      <w:r w:rsidRPr="44D8C7DF">
        <w:rPr>
          <w:rFonts w:eastAsiaTheme="minorEastAsia"/>
        </w:rPr>
        <w:t>)</w:t>
      </w:r>
    </w:p>
    <w:p w14:paraId="597457B8" w14:textId="77777777" w:rsidR="008D7DE7" w:rsidRDefault="008D7DE7" w:rsidP="008D7DE7">
      <w:pPr>
        <w:pStyle w:val="ListParagraph"/>
        <w:numPr>
          <w:ilvl w:val="2"/>
          <w:numId w:val="6"/>
        </w:numPr>
        <w:rPr>
          <w:rFonts w:eastAsiaTheme="minorEastAsia"/>
        </w:rPr>
      </w:pPr>
      <w:r w:rsidRPr="44D8C7DF">
        <w:rPr>
          <w:rFonts w:eastAsiaTheme="minorEastAsia"/>
        </w:rPr>
        <w:t>Phragmites Mapping, Monitoring and Planning (e.g. mapping surveys, developing integrated plans for prevention and control, employing a regional approach to planning, consulting fees, budgets, partner engagement, landowner engagement, equipment etc.)</w:t>
      </w:r>
    </w:p>
    <w:p w14:paraId="5F5622BB" w14:textId="77777777" w:rsidR="008D7DE7" w:rsidRDefault="008D7DE7" w:rsidP="008D7DE7">
      <w:pPr>
        <w:pStyle w:val="ListParagraph"/>
        <w:numPr>
          <w:ilvl w:val="2"/>
          <w:numId w:val="6"/>
        </w:numPr>
        <w:rPr>
          <w:rFonts w:eastAsiaTheme="minorEastAsia"/>
        </w:rPr>
      </w:pPr>
      <w:r w:rsidRPr="44D8C7DF">
        <w:rPr>
          <w:rFonts w:eastAsiaTheme="minorEastAsia"/>
        </w:rPr>
        <w:t>Phragmites Control Implementation (e.g. follow integrated pest management approach, prevention, spading, physical and mechanical removal, chemical removal, prescribed burns, cutting, rolling, biocontrol, and post-management restoration to prevent re-establishment, equipment)</w:t>
      </w:r>
    </w:p>
    <w:p w14:paraId="067F4790" w14:textId="77777777" w:rsidR="008D7DE7" w:rsidRDefault="008D7DE7" w:rsidP="008D7DE7">
      <w:pPr>
        <w:pStyle w:val="ListParagraph"/>
        <w:numPr>
          <w:ilvl w:val="2"/>
          <w:numId w:val="6"/>
        </w:numPr>
        <w:rPr>
          <w:rFonts w:eastAsiaTheme="minorEastAsia"/>
        </w:rPr>
      </w:pPr>
      <w:r w:rsidRPr="44D8C7DF">
        <w:rPr>
          <w:rFonts w:eastAsiaTheme="minorEastAsia"/>
        </w:rPr>
        <w:t>Phragmites Innovation (e.g. advancing the use of innovative prevention and control techniques available for use in Ontario</w:t>
      </w:r>
      <w:bookmarkStart w:id="0" w:name="_Hlk213416287"/>
    </w:p>
    <w:p w14:paraId="5BE91ACE" w14:textId="77777777" w:rsidR="008D7DE7" w:rsidRPr="007B0AB3" w:rsidRDefault="008D7DE7" w:rsidP="008D7DE7">
      <w:pPr>
        <w:pStyle w:val="ListParagraph"/>
        <w:numPr>
          <w:ilvl w:val="2"/>
          <w:numId w:val="6"/>
        </w:numPr>
        <w:rPr>
          <w:rStyle w:val="eop"/>
          <w:rFonts w:eastAsiaTheme="minorEastAsia"/>
        </w:rPr>
      </w:pPr>
      <w:r w:rsidRPr="00634FF9">
        <w:rPr>
          <w:rStyle w:val="eop"/>
          <w:rFonts w:eastAsiaTheme="minorEastAsia"/>
          <w:color w:val="000000" w:themeColor="text1"/>
        </w:rPr>
        <w:lastRenderedPageBreak/>
        <w:t>Addressing Pathways of Introduction and Spread Action-oriented projects led by industry or sector-based organizations that reduce the risk of invasive phragmites entering or spreading via human-mediated pathways</w:t>
      </w:r>
      <w:bookmarkEnd w:id="0"/>
    </w:p>
    <w:p w14:paraId="18B63338" w14:textId="77777777" w:rsidR="008D7DE7" w:rsidRPr="00634FF9" w:rsidRDefault="008D7DE7" w:rsidP="008D7DE7">
      <w:pPr>
        <w:pStyle w:val="ListParagraph"/>
        <w:numPr>
          <w:ilvl w:val="0"/>
          <w:numId w:val="10"/>
        </w:numPr>
        <w:rPr>
          <w:rFonts w:eastAsiaTheme="minorEastAsia"/>
        </w:rPr>
      </w:pPr>
      <w:r w:rsidRPr="00F308C5">
        <w:t xml:space="preserve">Does your project require a Letter of opinion, or permission from a landowner, Indigenous Governing Authority, or other land stewardship </w:t>
      </w:r>
      <w:proofErr w:type="gramStart"/>
      <w:r w:rsidRPr="00F308C5">
        <w:t>body?</w:t>
      </w:r>
      <w:r>
        <w:t>(</w:t>
      </w:r>
      <w:proofErr w:type="gramEnd"/>
      <w:r>
        <w:t>Choose one)</w:t>
      </w:r>
    </w:p>
    <w:p w14:paraId="20D7B1C7" w14:textId="77777777" w:rsidR="008D7DE7" w:rsidRPr="00634FF9" w:rsidRDefault="008D7DE7" w:rsidP="008D7DE7">
      <w:pPr>
        <w:pStyle w:val="ListParagraph"/>
        <w:ind w:left="1440"/>
        <w:rPr>
          <w:rFonts w:eastAsiaTheme="minorEastAsia"/>
        </w:rPr>
      </w:pPr>
      <w:r w:rsidRPr="00634FF9">
        <w:rPr>
          <w:rFonts w:ascii="Segoe UI Symbol" w:hAnsi="Segoe UI Symbol" w:cs="Segoe UI Symbol"/>
        </w:rPr>
        <w:t>❑</w:t>
      </w:r>
      <w:r w:rsidRPr="00634FF9">
        <w:t xml:space="preserve"> </w:t>
      </w:r>
      <w:r w:rsidRPr="00F308C5">
        <w:t>Yes, we have a Letter of Opinion and permission from the landowner/landholder or Indigenous governing authority.</w:t>
      </w:r>
    </w:p>
    <w:p w14:paraId="0DCBEF3F" w14:textId="77777777" w:rsidR="008D7DE7" w:rsidRPr="00EA6C94" w:rsidRDefault="008D7DE7" w:rsidP="008D7DE7">
      <w:pPr>
        <w:pStyle w:val="ListParagraph"/>
        <w:ind w:left="1440"/>
        <w:rPr>
          <w:rFonts w:eastAsiaTheme="minorEastAsia"/>
        </w:rPr>
      </w:pPr>
      <w:r w:rsidRPr="00634FF9">
        <w:rPr>
          <w:rFonts w:ascii="Segoe UI Symbol" w:hAnsi="Segoe UI Symbol" w:cs="Segoe UI Symbol"/>
        </w:rPr>
        <w:t>❑</w:t>
      </w:r>
      <w:r w:rsidRPr="00634FF9">
        <w:t xml:space="preserve"> </w:t>
      </w:r>
      <w:r w:rsidRPr="00F308C5">
        <w:t>Yes, but we have not obtained permission yet. We have obtained a Letter of Opinion and/or landowner/landholder or Indigenous governing authority permission for another project in the past.</w:t>
      </w:r>
    </w:p>
    <w:p w14:paraId="63A5F018" w14:textId="77777777" w:rsidR="008D7DE7" w:rsidRPr="00EA6C94" w:rsidRDefault="008D7DE7" w:rsidP="008D7DE7">
      <w:pPr>
        <w:pStyle w:val="ListParagraph"/>
        <w:ind w:left="1440"/>
        <w:rPr>
          <w:rFonts w:eastAsiaTheme="minorEastAsia"/>
        </w:rPr>
      </w:pPr>
      <w:r w:rsidRPr="00634FF9">
        <w:rPr>
          <w:rFonts w:ascii="Segoe UI Symbol" w:hAnsi="Segoe UI Symbol" w:cs="Segoe UI Symbol"/>
        </w:rPr>
        <w:t>❑</w:t>
      </w:r>
      <w:r w:rsidRPr="00634FF9">
        <w:t xml:space="preserve"> Yes, but we have not obtained permissions yet and we have not reached out to the </w:t>
      </w:r>
      <w:r w:rsidRPr="00F308C5">
        <w:t>landowner/landholder or Indigenous governing authority</w:t>
      </w:r>
      <w:r>
        <w:t>.</w:t>
      </w:r>
      <w:r w:rsidRPr="00634FF9">
        <w:t xml:space="preserve"> </w:t>
      </w:r>
    </w:p>
    <w:p w14:paraId="6FF8A900" w14:textId="77777777" w:rsidR="008D7DE7" w:rsidRDefault="008D7DE7" w:rsidP="008D7DE7">
      <w:pPr>
        <w:pStyle w:val="ListParagraph"/>
        <w:ind w:left="1440"/>
      </w:pPr>
      <w:r w:rsidRPr="00634FF9">
        <w:rPr>
          <w:rFonts w:ascii="Segoe UI Symbol" w:hAnsi="Segoe UI Symbol" w:cs="Segoe UI Symbol"/>
        </w:rPr>
        <w:t>❑</w:t>
      </w:r>
      <w:r w:rsidRPr="00634FF9">
        <w:t xml:space="preserve"> Yes, but we have not obtained permission for this project yet.</w:t>
      </w:r>
      <w:r>
        <w:t xml:space="preserve">  </w:t>
      </w:r>
      <w:r w:rsidRPr="00634FF9">
        <w:t xml:space="preserve">We have discussed the project with the </w:t>
      </w:r>
      <w:r w:rsidRPr="00F308C5">
        <w:t xml:space="preserve">landowner/landholder or Indigenous governing authority </w:t>
      </w:r>
      <w:r w:rsidRPr="00634FF9">
        <w:t xml:space="preserve">who has given verbal support, and/or we have worked with </w:t>
      </w:r>
      <w:r>
        <w:t>them</w:t>
      </w:r>
      <w:r w:rsidRPr="00634FF9">
        <w:t xml:space="preserve"> on other projects in the past. </w:t>
      </w:r>
    </w:p>
    <w:p w14:paraId="31784E80" w14:textId="77777777" w:rsidR="008D7DE7" w:rsidRDefault="008D7DE7" w:rsidP="008D7DE7">
      <w:pPr>
        <w:pStyle w:val="ListParagraph"/>
        <w:ind w:left="1440"/>
      </w:pPr>
      <w:r w:rsidRPr="65FF2DE3">
        <w:rPr>
          <w:rFonts w:ascii="Segoe UI Symbol" w:hAnsi="Segoe UI Symbol" w:cs="Segoe UI Symbol"/>
        </w:rPr>
        <w:t>❑</w:t>
      </w:r>
      <w:r>
        <w:t xml:space="preserve"> No </w:t>
      </w:r>
    </w:p>
    <w:p w14:paraId="6F6854BF" w14:textId="77777777" w:rsidR="008D7DE7" w:rsidRDefault="008D7DE7" w:rsidP="008D7DE7">
      <w:pPr>
        <w:pStyle w:val="ListParagraph"/>
        <w:ind w:left="1440"/>
      </w:pPr>
    </w:p>
    <w:p w14:paraId="108811D6" w14:textId="77777777" w:rsidR="008D7DE7" w:rsidRPr="00EA6C94" w:rsidRDefault="008D7DE7" w:rsidP="008D7DE7">
      <w:pPr>
        <w:pStyle w:val="ListParagraph"/>
        <w:numPr>
          <w:ilvl w:val="0"/>
          <w:numId w:val="10"/>
        </w:numPr>
        <w:rPr>
          <w:rFonts w:eastAsiaTheme="minorEastAsia"/>
        </w:rPr>
      </w:pPr>
      <w:r w:rsidRPr="00634FF9">
        <w:t>Does your project require any authorizations, permits, licenses, or other approvals (e.g., for pesticide application, habitat modification to proceed?</w:t>
      </w:r>
    </w:p>
    <w:p w14:paraId="4F20E854" w14:textId="77777777" w:rsidR="008D7DE7" w:rsidRDefault="008D7DE7" w:rsidP="008D7DE7">
      <w:pPr>
        <w:pStyle w:val="ListParagraph"/>
        <w:ind w:left="1440"/>
      </w:pPr>
      <w:r w:rsidRPr="00EA6C94">
        <w:rPr>
          <w:rFonts w:ascii="Segoe UI Symbol" w:hAnsi="Segoe UI Symbol" w:cs="Segoe UI Symbol"/>
        </w:rPr>
        <w:t>❑</w:t>
      </w:r>
      <w:r w:rsidRPr="00634FF9">
        <w:t xml:space="preserve"> Yes, one or more are required for our project </w:t>
      </w:r>
    </w:p>
    <w:p w14:paraId="3C7DB116" w14:textId="77777777" w:rsidR="008D7DE7" w:rsidRDefault="008D7DE7" w:rsidP="008D7DE7">
      <w:pPr>
        <w:pStyle w:val="ListParagraph"/>
        <w:ind w:left="1440"/>
      </w:pPr>
      <w:r w:rsidRPr="00EA6C94">
        <w:rPr>
          <w:rFonts w:ascii="Segoe UI Symbol" w:hAnsi="Segoe UI Symbol" w:cs="Segoe UI Symbol"/>
        </w:rPr>
        <w:t>❑</w:t>
      </w:r>
      <w:r w:rsidRPr="00634FF9">
        <w:t xml:space="preserve"> I have the permit(s) required (please upload a copy of your permits)</w:t>
      </w:r>
    </w:p>
    <w:p w14:paraId="3CFF7947" w14:textId="77777777" w:rsidR="008D7DE7" w:rsidRDefault="008D7DE7" w:rsidP="008D7DE7">
      <w:pPr>
        <w:pStyle w:val="ListParagraph"/>
        <w:ind w:left="1440"/>
      </w:pPr>
      <w:r w:rsidRPr="614547D3">
        <w:rPr>
          <w:rFonts w:ascii="Segoe UI Symbol" w:hAnsi="Segoe UI Symbol" w:cs="Segoe UI Symbol"/>
        </w:rPr>
        <w:t>❑</w:t>
      </w:r>
      <w:r>
        <w:t xml:space="preserve"> I will be obtaining </w:t>
      </w:r>
    </w:p>
    <w:p w14:paraId="2FDC5BEE" w14:textId="77777777" w:rsidR="008D7DE7" w:rsidRDefault="008D7DE7" w:rsidP="008D7DE7">
      <w:pPr>
        <w:pStyle w:val="ListParagraph"/>
        <w:ind w:left="1440"/>
      </w:pPr>
      <w:r w:rsidRPr="65FF2DE3">
        <w:rPr>
          <w:rFonts w:ascii="Segoe UI Symbol" w:hAnsi="Segoe UI Symbol" w:cs="Segoe UI Symbol"/>
        </w:rPr>
        <w:t>❑</w:t>
      </w:r>
      <w:r>
        <w:t xml:space="preserve"> No permit(s) required </w:t>
      </w:r>
    </w:p>
    <w:p w14:paraId="33BF89B6" w14:textId="77777777" w:rsidR="008D7DE7" w:rsidRPr="00EA6C94" w:rsidRDefault="008D7DE7" w:rsidP="008D7DE7">
      <w:pPr>
        <w:pStyle w:val="ListParagraph"/>
        <w:numPr>
          <w:ilvl w:val="0"/>
          <w:numId w:val="10"/>
        </w:numPr>
        <w:rPr>
          <w:rFonts w:eastAsiaTheme="minorEastAsia"/>
        </w:rPr>
      </w:pPr>
      <w:r w:rsidRPr="00634FF9">
        <w:t xml:space="preserve">If you answered yes to the previous question, please list the permits/permissions you require and let us know if you have applied for, obtained, or not applied yet. Please also indicate if you or project partners have successfully obtained similar permits in the past. (e.g., DFO SAR permit, applied for) </w:t>
      </w:r>
    </w:p>
    <w:p w14:paraId="5612D332" w14:textId="77777777" w:rsidR="008D7DE7" w:rsidRPr="00EA6C94" w:rsidRDefault="008D7DE7" w:rsidP="008D7DE7">
      <w:pPr>
        <w:pStyle w:val="ListParagraph"/>
        <w:numPr>
          <w:ilvl w:val="0"/>
          <w:numId w:val="10"/>
        </w:numPr>
        <w:rPr>
          <w:rFonts w:eastAsiaTheme="minorEastAsia"/>
        </w:rPr>
      </w:pPr>
      <w:r w:rsidRPr="00634FF9">
        <w:t>What is the purpose and objective of your project?</w:t>
      </w:r>
    </w:p>
    <w:p w14:paraId="2B3D1B54" w14:textId="77777777" w:rsidR="008D7DE7" w:rsidRPr="00EA6C94" w:rsidRDefault="008D7DE7" w:rsidP="008D7DE7">
      <w:pPr>
        <w:pStyle w:val="ListParagraph"/>
        <w:numPr>
          <w:ilvl w:val="0"/>
          <w:numId w:val="10"/>
        </w:numPr>
        <w:rPr>
          <w:rFonts w:eastAsiaTheme="minorEastAsia"/>
        </w:rPr>
      </w:pPr>
      <w:r w:rsidRPr="00634FF9">
        <w:t xml:space="preserve">What will you be doing as part of your initiative? </w:t>
      </w:r>
    </w:p>
    <w:p w14:paraId="624E2A26" w14:textId="77777777" w:rsidR="008D7DE7" w:rsidRPr="00EA6C94" w:rsidRDefault="008D7DE7" w:rsidP="008D7DE7">
      <w:pPr>
        <w:pStyle w:val="ListParagraph"/>
        <w:numPr>
          <w:ilvl w:val="0"/>
          <w:numId w:val="10"/>
        </w:numPr>
        <w:rPr>
          <w:rFonts w:eastAsiaTheme="minorEastAsia"/>
        </w:rPr>
      </w:pPr>
      <w:r w:rsidRPr="00634FF9">
        <w:t>Where will the work be completed?</w:t>
      </w:r>
    </w:p>
    <w:p w14:paraId="6BB3DC54" w14:textId="77777777" w:rsidR="008D7DE7" w:rsidRPr="00EA6C94" w:rsidRDefault="008D7DE7" w:rsidP="008D7DE7">
      <w:pPr>
        <w:pStyle w:val="ListParagraph"/>
        <w:numPr>
          <w:ilvl w:val="0"/>
          <w:numId w:val="10"/>
        </w:numPr>
        <w:rPr>
          <w:rFonts w:eastAsiaTheme="minorEastAsia"/>
        </w:rPr>
      </w:pPr>
      <w:r w:rsidRPr="00EA6C94">
        <w:t xml:space="preserve">How will you do the work – please reference Best Management Practices, existing resources or other guidance that you will be using as part of your initiative. Emphasize and reference the use of existing content and materials such as signs and factsheets and other communications materials. </w:t>
      </w:r>
    </w:p>
    <w:p w14:paraId="6E186B43" w14:textId="77777777" w:rsidR="008D7DE7" w:rsidRPr="00EA6C94" w:rsidRDefault="008D7DE7" w:rsidP="008D7DE7">
      <w:pPr>
        <w:pStyle w:val="ListParagraph"/>
        <w:numPr>
          <w:ilvl w:val="0"/>
          <w:numId w:val="10"/>
        </w:numPr>
        <w:rPr>
          <w:rFonts w:eastAsiaTheme="minorEastAsia"/>
        </w:rPr>
      </w:pPr>
      <w:r w:rsidRPr="00EA6C94">
        <w:t xml:space="preserve">What is your project plan and timeline? Please break your project down into phases if this will help improve clarity. </w:t>
      </w:r>
    </w:p>
    <w:p w14:paraId="39D7E725" w14:textId="77777777" w:rsidR="008D7DE7" w:rsidRPr="00EA6C94" w:rsidRDefault="008D7DE7" w:rsidP="008D7DE7">
      <w:pPr>
        <w:pStyle w:val="ListParagraph"/>
        <w:numPr>
          <w:ilvl w:val="0"/>
          <w:numId w:val="10"/>
        </w:numPr>
        <w:rPr>
          <w:rFonts w:eastAsiaTheme="minorEastAsia"/>
        </w:rPr>
      </w:pPr>
      <w:r w:rsidRPr="00EA6C94">
        <w:t xml:space="preserve">Is your application part of a multi-year project? </w:t>
      </w:r>
    </w:p>
    <w:p w14:paraId="2ACB4F62" w14:textId="77777777" w:rsidR="008D7DE7" w:rsidRPr="00EA6C94" w:rsidRDefault="008D7DE7" w:rsidP="008D7DE7">
      <w:pPr>
        <w:pStyle w:val="ListParagraph"/>
        <w:numPr>
          <w:ilvl w:val="0"/>
          <w:numId w:val="10"/>
        </w:numPr>
        <w:rPr>
          <w:rFonts w:eastAsiaTheme="minorEastAsia"/>
        </w:rPr>
      </w:pPr>
      <w:r w:rsidRPr="00EA6C94">
        <w:t xml:space="preserve">Who will you be working with on this project? List partners and their roles and whether you have confirmed their involvement. </w:t>
      </w:r>
    </w:p>
    <w:p w14:paraId="54B12D61" w14:textId="77777777" w:rsidR="008D7DE7" w:rsidRPr="00EA6C94" w:rsidRDefault="008D7DE7" w:rsidP="008D7DE7">
      <w:pPr>
        <w:pStyle w:val="ListParagraph"/>
        <w:numPr>
          <w:ilvl w:val="0"/>
          <w:numId w:val="10"/>
        </w:numPr>
        <w:rPr>
          <w:rFonts w:eastAsiaTheme="minorEastAsia"/>
        </w:rPr>
      </w:pPr>
      <w:r w:rsidRPr="00EA6C94">
        <w:t>Short Description (25 words or less): Provide a concise summary of your project. This summary will be used for various communications materials such as social media and the ISC website.</w:t>
      </w:r>
    </w:p>
    <w:p w14:paraId="2C26C6B8" w14:textId="77777777" w:rsidR="008D7DE7" w:rsidRPr="00EA6C94" w:rsidRDefault="008D7DE7" w:rsidP="008D7DE7">
      <w:pPr>
        <w:pStyle w:val="ListParagraph"/>
        <w:numPr>
          <w:ilvl w:val="0"/>
          <w:numId w:val="10"/>
        </w:numPr>
        <w:rPr>
          <w:rFonts w:eastAsiaTheme="minorEastAsia"/>
        </w:rPr>
      </w:pPr>
      <w:r>
        <w:lastRenderedPageBreak/>
        <w:t xml:space="preserve">Have you received previous funding from the Invasive Species Centre and/or Ontario Phragmites Action program? </w:t>
      </w:r>
    </w:p>
    <w:p w14:paraId="66A24A92" w14:textId="77777777" w:rsidR="008D7DE7" w:rsidRPr="00EA6C94" w:rsidRDefault="008D7DE7" w:rsidP="008D7DE7">
      <w:pPr>
        <w:pStyle w:val="ListParagraph"/>
        <w:numPr>
          <w:ilvl w:val="1"/>
          <w:numId w:val="10"/>
        </w:numPr>
        <w:rPr>
          <w:rFonts w:eastAsiaTheme="minorEastAsia"/>
        </w:rPr>
      </w:pPr>
      <w:r>
        <w:t xml:space="preserve">If you answer yes to this question, you will be asked to provide additional details. </w:t>
      </w:r>
      <w:r>
        <w:br/>
      </w:r>
    </w:p>
    <w:p w14:paraId="7B13B90C" w14:textId="77777777" w:rsidR="008D7DE7" w:rsidRPr="00EA6C94" w:rsidRDefault="008D7DE7" w:rsidP="008D7DE7">
      <w:pPr>
        <w:pStyle w:val="ListParagraph"/>
        <w:numPr>
          <w:ilvl w:val="0"/>
          <w:numId w:val="6"/>
        </w:numPr>
        <w:rPr>
          <w:b/>
          <w:bCs/>
        </w:rPr>
      </w:pPr>
      <w:r w:rsidRPr="300B088F">
        <w:rPr>
          <w:b/>
          <w:bCs/>
        </w:rPr>
        <w:t xml:space="preserve">KPI Tab </w:t>
      </w:r>
      <w:r>
        <w:t xml:space="preserve"> </w:t>
      </w:r>
    </w:p>
    <w:p w14:paraId="3EAF04C9" w14:textId="77777777" w:rsidR="008D7DE7" w:rsidRDefault="008D7DE7" w:rsidP="008D7DE7">
      <w:pPr>
        <w:pStyle w:val="ListParagraph"/>
        <w:numPr>
          <w:ilvl w:val="0"/>
          <w:numId w:val="13"/>
        </w:numPr>
      </w:pPr>
      <w:r w:rsidRPr="00EA6C94">
        <w:t>Expected Outcomes (250 words or less) 1. Please describe the expected qualitative outcomes of your work. Quantify outcomes by including estimates for as many of the key performance indicators as appropriate from the list below. Add additional KPIs and summary text as needed</w:t>
      </w:r>
      <w:r>
        <w:t xml:space="preserve"> Please confirm overall funding request from the IPCF:</w:t>
      </w:r>
    </w:p>
    <w:tbl>
      <w:tblPr>
        <w:tblW w:w="9330"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32"/>
        <w:gridCol w:w="2520"/>
        <w:gridCol w:w="3578"/>
      </w:tblGrid>
      <w:tr w:rsidR="008D7DE7" w14:paraId="54725288"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575D92" w14:textId="77777777" w:rsidR="008D7DE7" w:rsidRDefault="008D7DE7" w:rsidP="009374FA">
            <w:pPr>
              <w:spacing w:after="0" w:line="240" w:lineRule="auto"/>
              <w:rPr>
                <w:rFonts w:ascii="Calibri" w:eastAsia="Calibri" w:hAnsi="Calibri" w:cs="Calibri"/>
              </w:rPr>
            </w:pPr>
            <w:r w:rsidRPr="6475936B">
              <w:rPr>
                <w:rFonts w:ascii="Calibri" w:eastAsia="Calibri" w:hAnsi="Calibri" w:cs="Calibri"/>
                <w:b/>
                <w:bCs/>
              </w:rPr>
              <w:t>KPI </w:t>
            </w:r>
            <w:r w:rsidRPr="6475936B">
              <w:rPr>
                <w:rFonts w:ascii="Calibri" w:eastAsia="Calibri" w:hAnsi="Calibri" w:cs="Calibri"/>
                <w:lang w:val="en-CA"/>
              </w:rPr>
              <w:t> </w:t>
            </w:r>
          </w:p>
        </w:tc>
        <w:tc>
          <w:tcPr>
            <w:tcW w:w="252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1AD9FFA" w14:textId="77777777" w:rsidR="008D7DE7" w:rsidRDefault="008D7DE7" w:rsidP="009374FA">
            <w:pPr>
              <w:spacing w:after="0" w:line="240" w:lineRule="auto"/>
              <w:rPr>
                <w:rFonts w:ascii="Calibri" w:eastAsia="Calibri" w:hAnsi="Calibri" w:cs="Calibri"/>
              </w:rPr>
            </w:pPr>
            <w:r w:rsidRPr="6475936B">
              <w:rPr>
                <w:rFonts w:ascii="Calibri" w:eastAsia="Calibri" w:hAnsi="Calibri" w:cs="Calibri"/>
                <w:b/>
                <w:bCs/>
              </w:rPr>
              <w:t>Unit</w:t>
            </w:r>
            <w:r w:rsidRPr="6475936B">
              <w:rPr>
                <w:rFonts w:ascii="Calibri" w:eastAsia="Calibri" w:hAnsi="Calibri" w:cs="Calibri"/>
                <w:lang w:val="en-CA"/>
              </w:rPr>
              <w:t> </w:t>
            </w:r>
          </w:p>
        </w:tc>
        <w:tc>
          <w:tcPr>
            <w:tcW w:w="357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CDF0FEA" w14:textId="77777777" w:rsidR="008D7DE7" w:rsidRDefault="008D7DE7" w:rsidP="009374FA">
            <w:pPr>
              <w:spacing w:after="0" w:line="240" w:lineRule="auto"/>
              <w:rPr>
                <w:rFonts w:ascii="Calibri" w:eastAsia="Calibri" w:hAnsi="Calibri" w:cs="Calibri"/>
              </w:rPr>
            </w:pPr>
            <w:r w:rsidRPr="6475936B">
              <w:rPr>
                <w:rFonts w:ascii="Calibri" w:eastAsia="Calibri" w:hAnsi="Calibri" w:cs="Calibri"/>
                <w:b/>
                <w:bCs/>
              </w:rPr>
              <w:t>Description</w:t>
            </w:r>
            <w:r w:rsidRPr="6475936B">
              <w:rPr>
                <w:rFonts w:ascii="Calibri" w:eastAsia="Calibri" w:hAnsi="Calibri" w:cs="Calibri"/>
                <w:lang w:val="en-CA"/>
              </w:rPr>
              <w:t> </w:t>
            </w:r>
          </w:p>
        </w:tc>
      </w:tr>
      <w:tr w:rsidR="008D7DE7" w14:paraId="6CDFF1E6"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40D51308"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Number of Jobs Created </w:t>
            </w:r>
          </w:p>
          <w:p w14:paraId="4947FBC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Please </w:t>
            </w:r>
            <w:proofErr w:type="gramStart"/>
            <w:r w:rsidRPr="00C86B68">
              <w:rPr>
                <w:rFonts w:asciiTheme="majorHAnsi" w:eastAsia="Calibri" w:hAnsiTheme="majorHAnsi" w:cstheme="majorHAnsi"/>
                <w:sz w:val="20"/>
                <w:szCs w:val="20"/>
              </w:rPr>
              <w:t>count</w:t>
            </w:r>
            <w:proofErr w:type="gramEnd"/>
            <w:r w:rsidRPr="00C86B68">
              <w:rPr>
                <w:rFonts w:asciiTheme="majorHAnsi" w:eastAsia="Calibri" w:hAnsiTheme="majorHAnsi" w:cstheme="majorHAnsi"/>
                <w:sz w:val="20"/>
                <w:szCs w:val="20"/>
              </w:rPr>
              <w:t xml:space="preserve"> paid positions created including seasonal, </w:t>
            </w:r>
            <w:proofErr w:type="gramStart"/>
            <w:r w:rsidRPr="00C86B68">
              <w:rPr>
                <w:rFonts w:asciiTheme="majorHAnsi" w:eastAsia="Calibri" w:hAnsiTheme="majorHAnsi" w:cstheme="majorHAnsi"/>
                <w:sz w:val="20"/>
                <w:szCs w:val="20"/>
              </w:rPr>
              <w:t>full and part time</w:t>
            </w:r>
            <w:proofErr w:type="gramEnd"/>
            <w:r w:rsidRPr="00C86B68">
              <w:rPr>
                <w:rFonts w:asciiTheme="majorHAnsi" w:eastAsia="Calibri" w:hAnsiTheme="majorHAnsi" w:cstheme="majorHAnsi"/>
                <w:sz w:val="20"/>
                <w:szCs w:val="20"/>
              </w:rPr>
              <w:t xml:space="preserve"> employees.  </w:t>
            </w:r>
          </w:p>
          <w:p w14:paraId="69924A38"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0-3 Month Contract: 0.25 FTE</w:t>
            </w:r>
          </w:p>
          <w:p w14:paraId="2C363324"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4-6 Month Contract: 0.5 FTE</w:t>
            </w:r>
          </w:p>
          <w:p w14:paraId="3654BC07"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7-9 Month Contract: 0.75 FTE</w:t>
            </w:r>
          </w:p>
          <w:p w14:paraId="6BBE2B1D"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10-12 Month Contract: 1.0 FTE</w:t>
            </w:r>
          </w:p>
          <w:p w14:paraId="7988D7D1"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Full time permanent employee: 1.0 FTE</w:t>
            </w:r>
          </w:p>
          <w:p w14:paraId="11CC5681"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Part time permanent employee: 0.5 FTE</w:t>
            </w:r>
          </w:p>
        </w:tc>
        <w:tc>
          <w:tcPr>
            <w:tcW w:w="2520" w:type="dxa"/>
            <w:tcBorders>
              <w:top w:val="single" w:sz="6" w:space="0" w:color="auto"/>
              <w:left w:val="single" w:sz="6" w:space="0" w:color="auto"/>
              <w:bottom w:val="single" w:sz="6" w:space="0" w:color="auto"/>
              <w:right w:val="single" w:sz="6" w:space="0" w:color="auto"/>
            </w:tcBorders>
          </w:tcPr>
          <w:p w14:paraId="671F43CA"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35788DAD"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paid full and part-time staff working on the project</w:t>
            </w:r>
            <w:r w:rsidRPr="00C86B68">
              <w:rPr>
                <w:rFonts w:asciiTheme="majorHAnsi" w:eastAsia="Calibri" w:hAnsiTheme="majorHAnsi" w:cstheme="majorHAnsi"/>
                <w:sz w:val="20"/>
                <w:szCs w:val="20"/>
                <w:lang w:val="en-CA"/>
              </w:rPr>
              <w:t> at any time</w:t>
            </w:r>
          </w:p>
        </w:tc>
      </w:tr>
      <w:tr w:rsidR="008D7DE7" w14:paraId="7A3992BF"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664FEC67"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Volunteers</w:t>
            </w:r>
            <w:r w:rsidRPr="00C86B68">
              <w:rPr>
                <w:rFonts w:asciiTheme="majorHAnsi" w:eastAsia="Calibri" w:hAnsiTheme="majorHAnsi" w:cstheme="majorHAnsi"/>
                <w:sz w:val="20"/>
                <w:szCs w:val="20"/>
                <w:lang w:val="en-CA"/>
              </w:rPr>
              <w:t> </w:t>
            </w:r>
          </w:p>
        </w:tc>
        <w:tc>
          <w:tcPr>
            <w:tcW w:w="2520" w:type="dxa"/>
            <w:tcBorders>
              <w:top w:val="single" w:sz="6" w:space="0" w:color="auto"/>
              <w:left w:val="single" w:sz="6" w:space="0" w:color="auto"/>
              <w:bottom w:val="single" w:sz="6" w:space="0" w:color="auto"/>
              <w:right w:val="single" w:sz="6" w:space="0" w:color="auto"/>
            </w:tcBorders>
          </w:tcPr>
          <w:p w14:paraId="232D2255"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158AD479"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volunteers working on the project</w:t>
            </w:r>
            <w:r w:rsidRPr="00C86B68">
              <w:rPr>
                <w:rFonts w:asciiTheme="majorHAnsi" w:eastAsia="Calibri" w:hAnsiTheme="majorHAnsi" w:cstheme="majorHAnsi"/>
                <w:sz w:val="20"/>
                <w:szCs w:val="20"/>
                <w:lang w:val="en-CA"/>
              </w:rPr>
              <w:t> </w:t>
            </w:r>
          </w:p>
          <w:p w14:paraId="0A05E546" w14:textId="77777777" w:rsidR="008D7DE7" w:rsidRPr="00C86B68" w:rsidRDefault="008D7DE7" w:rsidP="008D7DE7">
            <w:pPr>
              <w:pStyle w:val="ListParagraph"/>
              <w:numPr>
                <w:ilvl w:val="0"/>
                <w:numId w:val="5"/>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rPr>
              <w:t>Count each person regardless of hours spent on the project</w:t>
            </w:r>
            <w:r w:rsidRPr="00C86B68">
              <w:rPr>
                <w:rFonts w:asciiTheme="majorHAnsi" w:eastAsia="Calibri" w:hAnsiTheme="majorHAnsi" w:cstheme="majorHAnsi"/>
                <w:sz w:val="20"/>
                <w:szCs w:val="20"/>
                <w:lang w:val="en-CA"/>
              </w:rPr>
              <w:t> </w:t>
            </w:r>
          </w:p>
          <w:p w14:paraId="1F397491" w14:textId="77777777" w:rsidR="008D7DE7" w:rsidRPr="00C86B68" w:rsidRDefault="008D7DE7" w:rsidP="008D7DE7">
            <w:pPr>
              <w:pStyle w:val="ListParagraph"/>
              <w:numPr>
                <w:ilvl w:val="0"/>
                <w:numId w:val="5"/>
              </w:numPr>
              <w:spacing w:after="0" w:line="240" w:lineRule="auto"/>
              <w:ind w:left="407" w:hanging="283"/>
              <w:rPr>
                <w:rFonts w:asciiTheme="majorHAnsi" w:hAnsiTheme="majorHAnsi" w:cstheme="majorHAnsi"/>
                <w:sz w:val="20"/>
                <w:szCs w:val="20"/>
              </w:rPr>
            </w:pPr>
            <w:r w:rsidRPr="00C86B68">
              <w:rPr>
                <w:rFonts w:asciiTheme="majorHAnsi" w:hAnsiTheme="majorHAnsi" w:cstheme="majorHAnsi"/>
                <w:sz w:val="20"/>
                <w:szCs w:val="20"/>
              </w:rPr>
              <w:t>Strong consideration will be given to applicants who demonstrate collaboration with volunteers where appropriate</w:t>
            </w:r>
          </w:p>
        </w:tc>
      </w:tr>
      <w:tr w:rsidR="008D7DE7" w14:paraId="53499EC4"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0DBFB2CF"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Volunteer hours</w:t>
            </w:r>
            <w:r w:rsidRPr="00C86B68">
              <w:rPr>
                <w:rFonts w:asciiTheme="majorHAnsi" w:eastAsia="Calibri" w:hAnsiTheme="majorHAnsi" w:cstheme="majorHAnsi"/>
                <w:sz w:val="20"/>
                <w:szCs w:val="20"/>
                <w:lang w:val="en-CA"/>
              </w:rPr>
              <w:t> </w:t>
            </w:r>
          </w:p>
        </w:tc>
        <w:tc>
          <w:tcPr>
            <w:tcW w:w="2520" w:type="dxa"/>
            <w:tcBorders>
              <w:top w:val="single" w:sz="6" w:space="0" w:color="auto"/>
              <w:left w:val="single" w:sz="6" w:space="0" w:color="auto"/>
              <w:bottom w:val="single" w:sz="6" w:space="0" w:color="auto"/>
              <w:right w:val="single" w:sz="6" w:space="0" w:color="auto"/>
            </w:tcBorders>
          </w:tcPr>
          <w:p w14:paraId="0E3B67C6"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1808CFBA"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hours donated</w:t>
            </w:r>
            <w:r w:rsidRPr="00C86B68">
              <w:rPr>
                <w:rFonts w:asciiTheme="majorHAnsi" w:eastAsia="Calibri" w:hAnsiTheme="majorHAnsi" w:cstheme="majorHAnsi"/>
                <w:sz w:val="20"/>
                <w:szCs w:val="20"/>
                <w:lang w:val="en-CA"/>
              </w:rPr>
              <w:t> </w:t>
            </w:r>
          </w:p>
          <w:p w14:paraId="2515E046" w14:textId="77777777" w:rsidR="008D7DE7" w:rsidRPr="00C86B68" w:rsidRDefault="008D7DE7" w:rsidP="008D7DE7">
            <w:pPr>
              <w:pStyle w:val="ListParagraph"/>
              <w:numPr>
                <w:ilvl w:val="0"/>
                <w:numId w:val="4"/>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rPr>
              <w:t>Total all hours donated by each volunteer on the project</w:t>
            </w:r>
            <w:r w:rsidRPr="00C86B68">
              <w:rPr>
                <w:rFonts w:asciiTheme="majorHAnsi" w:eastAsia="Calibri" w:hAnsiTheme="majorHAnsi" w:cstheme="majorHAnsi"/>
                <w:sz w:val="20"/>
                <w:szCs w:val="20"/>
                <w:lang w:val="en-CA"/>
              </w:rPr>
              <w:t> </w:t>
            </w:r>
          </w:p>
        </w:tc>
      </w:tr>
      <w:tr w:rsidR="008D7DE7" w14:paraId="2E458B7A"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4A5CAE07"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Number of Collaborative Partners </w:t>
            </w:r>
          </w:p>
        </w:tc>
        <w:tc>
          <w:tcPr>
            <w:tcW w:w="2520" w:type="dxa"/>
            <w:tcBorders>
              <w:top w:val="single" w:sz="6" w:space="0" w:color="auto"/>
              <w:left w:val="single" w:sz="6" w:space="0" w:color="auto"/>
              <w:bottom w:val="single" w:sz="6" w:space="0" w:color="auto"/>
              <w:right w:val="single" w:sz="6" w:space="0" w:color="auto"/>
            </w:tcBorders>
          </w:tcPr>
          <w:p w14:paraId="608D20CD"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213045A5"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number of collaborative partners (see list of eligible applicants) working on the project  </w:t>
            </w:r>
          </w:p>
          <w:p w14:paraId="53EC975E" w14:textId="77777777" w:rsidR="008D7DE7" w:rsidRPr="00C86B68" w:rsidRDefault="008D7DE7" w:rsidP="008D7DE7">
            <w:pPr>
              <w:pStyle w:val="ListParagraph"/>
              <w:numPr>
                <w:ilvl w:val="0"/>
                <w:numId w:val="3"/>
              </w:num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of collaborators</w:t>
            </w:r>
          </w:p>
          <w:p w14:paraId="3677D57A" w14:textId="77777777" w:rsidR="008D7DE7" w:rsidRPr="00C86B68" w:rsidRDefault="008D7DE7" w:rsidP="008D7DE7">
            <w:pPr>
              <w:pStyle w:val="ListParagraph"/>
              <w:numPr>
                <w:ilvl w:val="0"/>
                <w:numId w:val="3"/>
              </w:num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of Indigenous communities</w:t>
            </w:r>
          </w:p>
        </w:tc>
      </w:tr>
      <w:tr w:rsidR="008D7DE7" w14:paraId="10374435"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3D049F36"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Area Mapped (Hectares)</w:t>
            </w:r>
          </w:p>
        </w:tc>
        <w:tc>
          <w:tcPr>
            <w:tcW w:w="2520" w:type="dxa"/>
            <w:tcBorders>
              <w:top w:val="single" w:sz="6" w:space="0" w:color="auto"/>
              <w:left w:val="single" w:sz="6" w:space="0" w:color="auto"/>
              <w:bottom w:val="single" w:sz="6" w:space="0" w:color="auto"/>
              <w:right w:val="single" w:sz="6" w:space="0" w:color="auto"/>
            </w:tcBorders>
          </w:tcPr>
          <w:p w14:paraId="755CB6ED"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00E299EA"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area mapped, and amount of Phragmites present in area </w:t>
            </w:r>
          </w:p>
        </w:tc>
      </w:tr>
      <w:tr w:rsidR="008D7DE7" w14:paraId="74CED250"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33406073"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Linear Area Mapped, such as shoreline, roadways, etc. (Kilometers) </w:t>
            </w:r>
          </w:p>
        </w:tc>
        <w:tc>
          <w:tcPr>
            <w:tcW w:w="2520" w:type="dxa"/>
            <w:tcBorders>
              <w:top w:val="single" w:sz="6" w:space="0" w:color="auto"/>
              <w:left w:val="single" w:sz="6" w:space="0" w:color="auto"/>
              <w:bottom w:val="single" w:sz="6" w:space="0" w:color="auto"/>
              <w:right w:val="single" w:sz="6" w:space="0" w:color="auto"/>
            </w:tcBorders>
          </w:tcPr>
          <w:p w14:paraId="47C0EDC9"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4F6F1D96"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linear area mapped, and amount of Phragmites present in area</w:t>
            </w:r>
          </w:p>
        </w:tc>
      </w:tr>
      <w:tr w:rsidR="008D7DE7" w14:paraId="254EF2BE"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3D674A90"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lastRenderedPageBreak/>
              <w:t>Total Area Managed (Hectares)</w:t>
            </w:r>
          </w:p>
        </w:tc>
        <w:tc>
          <w:tcPr>
            <w:tcW w:w="2520" w:type="dxa"/>
            <w:tcBorders>
              <w:top w:val="single" w:sz="6" w:space="0" w:color="auto"/>
              <w:left w:val="single" w:sz="6" w:space="0" w:color="auto"/>
              <w:bottom w:val="single" w:sz="6" w:space="0" w:color="auto"/>
              <w:right w:val="single" w:sz="6" w:space="0" w:color="auto"/>
            </w:tcBorders>
          </w:tcPr>
          <w:p w14:paraId="3EA447C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3F61C853"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area managed, and amount of Phragmites present in area</w:t>
            </w:r>
          </w:p>
        </w:tc>
      </w:tr>
      <w:tr w:rsidR="008D7DE7" w14:paraId="2A2D7AC2"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60C32DA6" w14:textId="77777777" w:rsidR="008D7DE7" w:rsidRPr="00C86B68" w:rsidRDefault="008D7DE7" w:rsidP="009374FA">
            <w:pPr>
              <w:spacing w:line="240" w:lineRule="auto"/>
              <w:rPr>
                <w:rFonts w:asciiTheme="majorHAnsi" w:eastAsia="Calibri" w:hAnsiTheme="majorHAnsi" w:cstheme="majorBidi"/>
                <w:sz w:val="20"/>
                <w:szCs w:val="20"/>
              </w:rPr>
            </w:pPr>
            <w:r w:rsidRPr="65FF2DE3">
              <w:rPr>
                <w:rFonts w:asciiTheme="majorHAnsi" w:eastAsia="Calibri" w:hAnsiTheme="majorHAnsi" w:cstheme="majorBidi"/>
                <w:sz w:val="20"/>
                <w:szCs w:val="20"/>
              </w:rPr>
              <w:t>Linear Area Managed, such as shoreline, roadways, etc. (Kilometers))</w:t>
            </w:r>
          </w:p>
        </w:tc>
        <w:tc>
          <w:tcPr>
            <w:tcW w:w="2520" w:type="dxa"/>
            <w:tcBorders>
              <w:top w:val="single" w:sz="6" w:space="0" w:color="auto"/>
              <w:left w:val="single" w:sz="6" w:space="0" w:color="auto"/>
              <w:bottom w:val="single" w:sz="6" w:space="0" w:color="auto"/>
              <w:right w:val="single" w:sz="6" w:space="0" w:color="auto"/>
            </w:tcBorders>
          </w:tcPr>
          <w:p w14:paraId="3ABB3636"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3B1B8797"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linear area managed, and amount of Phragmites present in area</w:t>
            </w:r>
          </w:p>
        </w:tc>
      </w:tr>
      <w:tr w:rsidR="008D7DE7" w14:paraId="57CE3F25"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2DCB2238"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hAnsiTheme="majorHAnsi" w:cstheme="majorHAnsi"/>
                <w:sz w:val="20"/>
                <w:szCs w:val="20"/>
              </w:rPr>
              <w:t xml:space="preserve">Number of Sites/locations/wetlands mapped </w:t>
            </w:r>
          </w:p>
        </w:tc>
        <w:tc>
          <w:tcPr>
            <w:tcW w:w="2520" w:type="dxa"/>
            <w:tcBorders>
              <w:top w:val="single" w:sz="6" w:space="0" w:color="auto"/>
              <w:left w:val="single" w:sz="6" w:space="0" w:color="auto"/>
              <w:bottom w:val="single" w:sz="6" w:space="0" w:color="auto"/>
              <w:right w:val="single" w:sz="6" w:space="0" w:color="auto"/>
            </w:tcBorders>
          </w:tcPr>
          <w:p w14:paraId="64EC8B98"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61B42A79"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of all sites, locations and wetlands mapped. </w:t>
            </w:r>
          </w:p>
        </w:tc>
      </w:tr>
      <w:tr w:rsidR="008D7DE7" w14:paraId="0160FAE4"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1E594A75" w14:textId="77777777" w:rsidR="008D7DE7" w:rsidRPr="00C86B68" w:rsidRDefault="008D7DE7" w:rsidP="009374FA">
            <w:pPr>
              <w:spacing w:line="240" w:lineRule="auto"/>
              <w:rPr>
                <w:rFonts w:asciiTheme="majorHAnsi" w:hAnsiTheme="majorHAnsi" w:cstheme="majorHAnsi"/>
                <w:sz w:val="20"/>
                <w:szCs w:val="20"/>
              </w:rPr>
            </w:pPr>
            <w:r w:rsidRPr="00C86B68">
              <w:rPr>
                <w:rFonts w:asciiTheme="majorHAnsi" w:hAnsiTheme="majorHAnsi" w:cstheme="majorHAnsi"/>
                <w:sz w:val="20"/>
                <w:szCs w:val="20"/>
              </w:rPr>
              <w:t xml:space="preserve">Number of Sites/locations/wetlands managed </w:t>
            </w:r>
          </w:p>
        </w:tc>
        <w:tc>
          <w:tcPr>
            <w:tcW w:w="2520" w:type="dxa"/>
            <w:tcBorders>
              <w:top w:val="single" w:sz="6" w:space="0" w:color="auto"/>
              <w:left w:val="single" w:sz="6" w:space="0" w:color="auto"/>
              <w:bottom w:val="single" w:sz="6" w:space="0" w:color="auto"/>
              <w:right w:val="single" w:sz="6" w:space="0" w:color="auto"/>
            </w:tcBorders>
          </w:tcPr>
          <w:p w14:paraId="628A2013"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67FD743B"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of all sites, locations and wetlands managed. </w:t>
            </w:r>
          </w:p>
        </w:tc>
      </w:tr>
      <w:tr w:rsidR="008D7DE7" w14:paraId="13110F3B"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0085AF2F"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Phragmites plans</w:t>
            </w:r>
          </w:p>
        </w:tc>
        <w:tc>
          <w:tcPr>
            <w:tcW w:w="2520" w:type="dxa"/>
            <w:tcBorders>
              <w:top w:val="single" w:sz="6" w:space="0" w:color="auto"/>
              <w:left w:val="single" w:sz="6" w:space="0" w:color="auto"/>
              <w:bottom w:val="single" w:sz="6" w:space="0" w:color="auto"/>
              <w:right w:val="single" w:sz="6" w:space="0" w:color="auto"/>
            </w:tcBorders>
          </w:tcPr>
          <w:p w14:paraId="239E53F3"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0C076742"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number of Phragmites prevention and management plans </w:t>
            </w:r>
          </w:p>
        </w:tc>
      </w:tr>
      <w:tr w:rsidR="008D7DE7" w14:paraId="22F437FB"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108207C4"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Online engagements </w:t>
            </w:r>
            <w:r w:rsidRPr="00C86B68">
              <w:rPr>
                <w:rFonts w:asciiTheme="majorHAnsi" w:eastAsia="Calibri" w:hAnsiTheme="majorHAnsi" w:cstheme="majorHAnsi"/>
                <w:sz w:val="20"/>
                <w:szCs w:val="20"/>
                <w:lang w:val="en-CA"/>
              </w:rPr>
              <w:t>- Total Reach</w:t>
            </w:r>
          </w:p>
        </w:tc>
        <w:tc>
          <w:tcPr>
            <w:tcW w:w="2520" w:type="dxa"/>
            <w:tcBorders>
              <w:top w:val="single" w:sz="6" w:space="0" w:color="auto"/>
              <w:left w:val="single" w:sz="6" w:space="0" w:color="auto"/>
              <w:bottom w:val="single" w:sz="6" w:space="0" w:color="auto"/>
              <w:right w:val="single" w:sz="6" w:space="0" w:color="auto"/>
            </w:tcBorders>
          </w:tcPr>
          <w:p w14:paraId="6770A44F"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675C526F"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online reach; total all the following:</w:t>
            </w:r>
            <w:r w:rsidRPr="00C86B68">
              <w:rPr>
                <w:rFonts w:asciiTheme="majorHAnsi" w:eastAsia="Calibri" w:hAnsiTheme="majorHAnsi" w:cstheme="majorHAnsi"/>
                <w:sz w:val="20"/>
                <w:szCs w:val="20"/>
                <w:lang w:val="en-CA"/>
              </w:rPr>
              <w:t> </w:t>
            </w:r>
          </w:p>
          <w:p w14:paraId="5BD36BDA" w14:textId="77777777" w:rsidR="008D7DE7" w:rsidRPr="00C86B68" w:rsidRDefault="008D7DE7" w:rsidP="008D7DE7">
            <w:pPr>
              <w:pStyle w:val="ListParagraph"/>
              <w:numPr>
                <w:ilvl w:val="0"/>
                <w:numId w:val="2"/>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rPr>
              <w:t>Website hits </w:t>
            </w:r>
            <w:r w:rsidRPr="00C86B68">
              <w:rPr>
                <w:rFonts w:asciiTheme="majorHAnsi" w:eastAsia="Calibri" w:hAnsiTheme="majorHAnsi" w:cstheme="majorHAnsi"/>
                <w:sz w:val="20"/>
                <w:szCs w:val="20"/>
                <w:lang w:val="en-CA"/>
              </w:rPr>
              <w:t> </w:t>
            </w:r>
          </w:p>
          <w:p w14:paraId="58DD69E1" w14:textId="77777777" w:rsidR="008D7DE7" w:rsidRPr="00C86B68" w:rsidRDefault="008D7DE7" w:rsidP="008D7DE7">
            <w:pPr>
              <w:pStyle w:val="ListParagraph"/>
              <w:numPr>
                <w:ilvl w:val="0"/>
                <w:numId w:val="2"/>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rPr>
              <w:t>Social media total reach</w:t>
            </w:r>
            <w:r w:rsidRPr="00C86B68">
              <w:rPr>
                <w:rFonts w:asciiTheme="majorHAnsi" w:eastAsia="Calibri" w:hAnsiTheme="majorHAnsi" w:cstheme="majorHAnsi"/>
                <w:sz w:val="20"/>
                <w:szCs w:val="20"/>
                <w:lang w:val="en-CA"/>
              </w:rPr>
              <w:t> (number of likes, shares, etc.)</w:t>
            </w:r>
          </w:p>
          <w:p w14:paraId="4133B4DB" w14:textId="77777777" w:rsidR="008D7DE7" w:rsidRPr="00C86B68" w:rsidRDefault="008D7DE7" w:rsidP="008D7DE7">
            <w:pPr>
              <w:pStyle w:val="ListParagraph"/>
              <w:numPr>
                <w:ilvl w:val="0"/>
                <w:numId w:val="2"/>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rPr>
              <w:t>Email blasts (opens and clicks)</w:t>
            </w:r>
            <w:r w:rsidRPr="00C86B68">
              <w:rPr>
                <w:rFonts w:asciiTheme="majorHAnsi" w:eastAsia="Calibri" w:hAnsiTheme="majorHAnsi" w:cstheme="majorHAnsi"/>
                <w:sz w:val="20"/>
                <w:szCs w:val="20"/>
                <w:lang w:val="en-CA"/>
              </w:rPr>
              <w:t> </w:t>
            </w:r>
          </w:p>
          <w:p w14:paraId="77AE0069" w14:textId="77777777" w:rsidR="008D7DE7" w:rsidRPr="00C86B68" w:rsidRDefault="008D7DE7" w:rsidP="008D7DE7">
            <w:pPr>
              <w:pStyle w:val="ListParagraph"/>
              <w:numPr>
                <w:ilvl w:val="0"/>
                <w:numId w:val="2"/>
              </w:numPr>
              <w:spacing w:after="0" w:line="240" w:lineRule="auto"/>
              <w:ind w:left="407" w:hanging="283"/>
              <w:rPr>
                <w:rFonts w:asciiTheme="majorHAnsi" w:eastAsia="Calibri" w:hAnsiTheme="majorHAnsi" w:cstheme="majorHAnsi"/>
                <w:sz w:val="20"/>
                <w:szCs w:val="20"/>
              </w:rPr>
            </w:pPr>
            <w:r w:rsidRPr="00C86B68">
              <w:rPr>
                <w:rFonts w:asciiTheme="majorHAnsi" w:eastAsia="Calibri" w:hAnsiTheme="majorHAnsi" w:cstheme="majorHAnsi"/>
                <w:sz w:val="20"/>
                <w:szCs w:val="20"/>
                <w:lang w:val="en-CA"/>
              </w:rPr>
              <w:t xml:space="preserve">Number of resources downloaded </w:t>
            </w:r>
          </w:p>
          <w:p w14:paraId="6952A797" w14:textId="77777777" w:rsidR="008D7DE7" w:rsidRPr="00C86B68" w:rsidRDefault="008D7DE7" w:rsidP="009374FA">
            <w:pPr>
              <w:spacing w:after="0" w:line="240" w:lineRule="auto"/>
              <w:ind w:left="124"/>
              <w:rPr>
                <w:rFonts w:asciiTheme="majorHAnsi" w:eastAsia="Calibri" w:hAnsiTheme="majorHAnsi" w:cstheme="majorHAnsi"/>
                <w:sz w:val="20"/>
                <w:szCs w:val="20"/>
              </w:rPr>
            </w:pPr>
          </w:p>
        </w:tc>
      </w:tr>
      <w:tr w:rsidR="008D7DE7" w14:paraId="758FC3FC"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0E144FC9"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Communications</w:t>
            </w:r>
          </w:p>
        </w:tc>
        <w:tc>
          <w:tcPr>
            <w:tcW w:w="2520" w:type="dxa"/>
            <w:tcBorders>
              <w:top w:val="single" w:sz="6" w:space="0" w:color="auto"/>
              <w:left w:val="single" w:sz="6" w:space="0" w:color="auto"/>
              <w:bottom w:val="single" w:sz="6" w:space="0" w:color="auto"/>
              <w:right w:val="single" w:sz="6" w:space="0" w:color="auto"/>
            </w:tcBorders>
          </w:tcPr>
          <w:p w14:paraId="3C457CF4"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50D7798D"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Various methods of </w:t>
            </w:r>
            <w:proofErr w:type="gramStart"/>
            <w:r w:rsidRPr="00C86B68">
              <w:rPr>
                <w:rFonts w:asciiTheme="majorHAnsi" w:eastAsia="Calibri" w:hAnsiTheme="majorHAnsi" w:cstheme="majorHAnsi"/>
                <w:sz w:val="20"/>
                <w:szCs w:val="20"/>
              </w:rPr>
              <w:t>communications</w:t>
            </w:r>
            <w:proofErr w:type="gramEnd"/>
            <w:r w:rsidRPr="00C86B68">
              <w:rPr>
                <w:rFonts w:asciiTheme="majorHAnsi" w:eastAsia="Calibri" w:hAnsiTheme="majorHAnsi" w:cstheme="majorHAnsi"/>
                <w:sz w:val="20"/>
                <w:szCs w:val="20"/>
              </w:rPr>
              <w:t xml:space="preserve"> used </w:t>
            </w:r>
          </w:p>
          <w:p w14:paraId="755EF90D" w14:textId="77777777" w:rsidR="008D7DE7" w:rsidRPr="00C86B68" w:rsidRDefault="008D7DE7" w:rsidP="008D7DE7">
            <w:pPr>
              <w:pStyle w:val="ListParagraph"/>
              <w:numPr>
                <w:ilvl w:val="0"/>
                <w:numId w:val="1"/>
              </w:num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Media Coverage (please provide any links)</w:t>
            </w:r>
          </w:p>
          <w:p w14:paraId="578557F7" w14:textId="77777777" w:rsidR="008D7DE7" w:rsidRPr="00C86B68" w:rsidRDefault="008D7DE7" w:rsidP="008D7DE7">
            <w:pPr>
              <w:pStyle w:val="ListParagraph"/>
              <w:numPr>
                <w:ilvl w:val="0"/>
                <w:numId w:val="1"/>
              </w:num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Photos (before, during, after – mandatory requirement) </w:t>
            </w:r>
          </w:p>
          <w:p w14:paraId="318C7C78" w14:textId="77777777" w:rsidR="008D7DE7" w:rsidRPr="00C86B68" w:rsidRDefault="008D7DE7" w:rsidP="008D7DE7">
            <w:pPr>
              <w:pStyle w:val="ListParagraph"/>
              <w:numPr>
                <w:ilvl w:val="0"/>
                <w:numId w:val="1"/>
              </w:num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Videos taken (as much as possible) </w:t>
            </w:r>
          </w:p>
        </w:tc>
      </w:tr>
      <w:tr w:rsidR="008D7DE7" w14:paraId="0D3ACD33"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275E83D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Number of </w:t>
            </w:r>
            <w:proofErr w:type="gramStart"/>
            <w:r w:rsidRPr="00C86B68">
              <w:rPr>
                <w:rFonts w:asciiTheme="majorHAnsi" w:eastAsia="Calibri" w:hAnsiTheme="majorHAnsi" w:cstheme="majorHAnsi"/>
                <w:sz w:val="20"/>
                <w:szCs w:val="20"/>
              </w:rPr>
              <w:t xml:space="preserve">Events </w:t>
            </w:r>
            <w:r w:rsidRPr="00C86B68">
              <w:rPr>
                <w:rFonts w:asciiTheme="majorHAnsi" w:eastAsia="Calibri" w:hAnsiTheme="majorHAnsi" w:cstheme="majorHAnsi"/>
                <w:sz w:val="20"/>
                <w:szCs w:val="20"/>
                <w:lang w:val="en-CA"/>
              </w:rPr>
              <w:t> (</w:t>
            </w:r>
            <w:proofErr w:type="gramEnd"/>
            <w:r w:rsidRPr="00C86B68">
              <w:rPr>
                <w:rFonts w:asciiTheme="majorHAnsi" w:eastAsia="Calibri" w:hAnsiTheme="majorHAnsi" w:cstheme="majorHAnsi"/>
                <w:sz w:val="20"/>
                <w:szCs w:val="20"/>
                <w:lang w:val="en-CA"/>
              </w:rPr>
              <w:t>Meetings or Workshops)</w:t>
            </w:r>
          </w:p>
        </w:tc>
        <w:tc>
          <w:tcPr>
            <w:tcW w:w="2520" w:type="dxa"/>
            <w:tcBorders>
              <w:top w:val="single" w:sz="6" w:space="0" w:color="auto"/>
              <w:left w:val="single" w:sz="6" w:space="0" w:color="auto"/>
              <w:bottom w:val="single" w:sz="6" w:space="0" w:color="auto"/>
              <w:right w:val="single" w:sz="6" w:space="0" w:color="auto"/>
            </w:tcBorders>
          </w:tcPr>
          <w:p w14:paraId="6FF3F111"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7C741AF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organized events</w:t>
            </w:r>
            <w:r w:rsidRPr="00C86B68">
              <w:rPr>
                <w:rFonts w:asciiTheme="majorHAnsi" w:eastAsia="Calibri" w:hAnsiTheme="majorHAnsi" w:cstheme="majorHAnsi"/>
                <w:sz w:val="20"/>
                <w:szCs w:val="20"/>
                <w:lang w:val="en-CA"/>
              </w:rPr>
              <w:t> </w:t>
            </w:r>
          </w:p>
        </w:tc>
      </w:tr>
      <w:tr w:rsidR="008D7DE7" w14:paraId="4281ED55"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23DEC6D1"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Number of Events (On the </w:t>
            </w:r>
            <w:proofErr w:type="gramStart"/>
            <w:r w:rsidRPr="00C86B68">
              <w:rPr>
                <w:rFonts w:asciiTheme="majorHAnsi" w:eastAsia="Calibri" w:hAnsiTheme="majorHAnsi" w:cstheme="majorHAnsi"/>
                <w:sz w:val="20"/>
                <w:szCs w:val="20"/>
              </w:rPr>
              <w:t>ground work</w:t>
            </w:r>
            <w:proofErr w:type="gramEnd"/>
            <w:r w:rsidRPr="00C86B68">
              <w:rPr>
                <w:rFonts w:asciiTheme="majorHAnsi" w:eastAsia="Calibri" w:hAnsiTheme="majorHAnsi" w:cstheme="majorHAnsi"/>
                <w:sz w:val="20"/>
                <w:szCs w:val="20"/>
              </w:rPr>
              <w:t>)</w:t>
            </w:r>
          </w:p>
        </w:tc>
        <w:tc>
          <w:tcPr>
            <w:tcW w:w="2520" w:type="dxa"/>
            <w:tcBorders>
              <w:top w:val="single" w:sz="6" w:space="0" w:color="auto"/>
              <w:left w:val="single" w:sz="6" w:space="0" w:color="auto"/>
              <w:bottom w:val="single" w:sz="6" w:space="0" w:color="auto"/>
              <w:right w:val="single" w:sz="6" w:space="0" w:color="auto"/>
            </w:tcBorders>
          </w:tcPr>
          <w:p w14:paraId="347DF6A0"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p w14:paraId="5F6B2287" w14:textId="77777777" w:rsidR="008D7DE7" w:rsidRPr="00C86B68" w:rsidRDefault="008D7DE7" w:rsidP="009374FA">
            <w:pPr>
              <w:spacing w:line="240" w:lineRule="auto"/>
              <w:rPr>
                <w:rFonts w:asciiTheme="majorHAnsi" w:eastAsia="Calibri" w:hAnsiTheme="majorHAnsi" w:cstheme="majorHAnsi"/>
                <w:sz w:val="20"/>
                <w:szCs w:val="20"/>
              </w:rPr>
            </w:pPr>
          </w:p>
        </w:tc>
        <w:tc>
          <w:tcPr>
            <w:tcW w:w="3578" w:type="dxa"/>
            <w:tcBorders>
              <w:top w:val="single" w:sz="6" w:space="0" w:color="auto"/>
              <w:left w:val="single" w:sz="6" w:space="0" w:color="auto"/>
              <w:bottom w:val="single" w:sz="6" w:space="0" w:color="auto"/>
              <w:right w:val="single" w:sz="6" w:space="0" w:color="auto"/>
            </w:tcBorders>
          </w:tcPr>
          <w:p w14:paraId="2C187D0C" w14:textId="77777777" w:rsidR="008D7DE7" w:rsidRPr="00C86B68" w:rsidRDefault="008D7DE7" w:rsidP="009374FA">
            <w:pPr>
              <w:spacing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attendees at all engagements (</w:t>
            </w:r>
            <w:proofErr w:type="gramStart"/>
            <w:r w:rsidRPr="00C86B68">
              <w:rPr>
                <w:rFonts w:asciiTheme="majorHAnsi" w:eastAsia="Calibri" w:hAnsiTheme="majorHAnsi" w:cstheme="majorHAnsi"/>
                <w:sz w:val="20"/>
                <w:szCs w:val="20"/>
              </w:rPr>
              <w:t>inclusive of</w:t>
            </w:r>
            <w:proofErr w:type="gramEnd"/>
            <w:r w:rsidRPr="00C86B68">
              <w:rPr>
                <w:rFonts w:asciiTheme="majorHAnsi" w:eastAsia="Calibri" w:hAnsiTheme="majorHAnsi" w:cstheme="majorHAnsi"/>
                <w:sz w:val="20"/>
                <w:szCs w:val="20"/>
              </w:rPr>
              <w:t xml:space="preserve"> youth)</w:t>
            </w:r>
            <w:r w:rsidRPr="00C86B68">
              <w:rPr>
                <w:rFonts w:asciiTheme="majorHAnsi" w:eastAsia="Calibri" w:hAnsiTheme="majorHAnsi" w:cstheme="majorHAnsi"/>
                <w:sz w:val="20"/>
                <w:szCs w:val="20"/>
                <w:lang w:val="en-CA"/>
              </w:rPr>
              <w:t> </w:t>
            </w:r>
          </w:p>
        </w:tc>
      </w:tr>
      <w:tr w:rsidR="008D7DE7" w14:paraId="5483F98C"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0D7AA3A8"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Event attendees</w:t>
            </w:r>
            <w:r w:rsidRPr="00C86B68">
              <w:rPr>
                <w:rFonts w:asciiTheme="majorHAnsi" w:eastAsia="Calibri" w:hAnsiTheme="majorHAnsi" w:cstheme="majorHAnsi"/>
                <w:sz w:val="20"/>
                <w:szCs w:val="20"/>
                <w:lang w:val="en-CA"/>
              </w:rPr>
              <w:t> </w:t>
            </w:r>
            <w:r w:rsidRPr="00C86B68">
              <w:rPr>
                <w:rFonts w:asciiTheme="majorHAnsi" w:hAnsiTheme="majorHAnsi" w:cstheme="majorHAnsi"/>
                <w:sz w:val="20"/>
                <w:szCs w:val="20"/>
              </w:rPr>
              <w:br/>
            </w:r>
            <w:r w:rsidRPr="00C86B68">
              <w:rPr>
                <w:rFonts w:asciiTheme="majorHAnsi" w:eastAsia="Calibri" w:hAnsiTheme="majorHAnsi" w:cstheme="majorHAnsi"/>
                <w:sz w:val="20"/>
                <w:szCs w:val="20"/>
                <w:lang w:val="en-CA"/>
              </w:rPr>
              <w:t>(Meetings/workshops)</w:t>
            </w:r>
          </w:p>
        </w:tc>
        <w:tc>
          <w:tcPr>
            <w:tcW w:w="2520" w:type="dxa"/>
            <w:tcBorders>
              <w:top w:val="single" w:sz="6" w:space="0" w:color="auto"/>
              <w:left w:val="single" w:sz="6" w:space="0" w:color="auto"/>
              <w:bottom w:val="single" w:sz="6" w:space="0" w:color="auto"/>
              <w:right w:val="single" w:sz="6" w:space="0" w:color="auto"/>
            </w:tcBorders>
          </w:tcPr>
          <w:p w14:paraId="34E52C57"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56E2C3F2"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attendees at all engagements (</w:t>
            </w:r>
            <w:proofErr w:type="gramStart"/>
            <w:r w:rsidRPr="00C86B68">
              <w:rPr>
                <w:rFonts w:asciiTheme="majorHAnsi" w:eastAsia="Calibri" w:hAnsiTheme="majorHAnsi" w:cstheme="majorHAnsi"/>
                <w:sz w:val="20"/>
                <w:szCs w:val="20"/>
              </w:rPr>
              <w:t>inclusive of</w:t>
            </w:r>
            <w:proofErr w:type="gramEnd"/>
            <w:r w:rsidRPr="00C86B68">
              <w:rPr>
                <w:rFonts w:asciiTheme="majorHAnsi" w:eastAsia="Calibri" w:hAnsiTheme="majorHAnsi" w:cstheme="majorHAnsi"/>
                <w:sz w:val="20"/>
                <w:szCs w:val="20"/>
              </w:rPr>
              <w:t xml:space="preserve"> youth)</w:t>
            </w:r>
            <w:r w:rsidRPr="00C86B68">
              <w:rPr>
                <w:rFonts w:asciiTheme="majorHAnsi" w:eastAsia="Calibri" w:hAnsiTheme="majorHAnsi" w:cstheme="majorHAnsi"/>
                <w:sz w:val="20"/>
                <w:szCs w:val="20"/>
                <w:lang w:val="en-CA"/>
              </w:rPr>
              <w:t> </w:t>
            </w:r>
          </w:p>
        </w:tc>
      </w:tr>
      <w:tr w:rsidR="008D7DE7" w14:paraId="705E9EE1"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66095982"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Event attendees</w:t>
            </w:r>
            <w:r w:rsidRPr="00C86B68">
              <w:rPr>
                <w:rFonts w:asciiTheme="majorHAnsi" w:eastAsia="Calibri" w:hAnsiTheme="majorHAnsi" w:cstheme="majorHAnsi"/>
                <w:sz w:val="20"/>
                <w:szCs w:val="20"/>
                <w:lang w:val="en-CA"/>
              </w:rPr>
              <w:t> </w:t>
            </w:r>
            <w:r w:rsidRPr="00C86B68">
              <w:rPr>
                <w:rFonts w:asciiTheme="majorHAnsi" w:hAnsiTheme="majorHAnsi" w:cstheme="majorHAnsi"/>
                <w:sz w:val="20"/>
                <w:szCs w:val="20"/>
              </w:rPr>
              <w:br/>
            </w:r>
            <w:r w:rsidRPr="00C86B68">
              <w:rPr>
                <w:rFonts w:asciiTheme="majorHAnsi" w:eastAsia="Calibri" w:hAnsiTheme="majorHAnsi" w:cstheme="majorHAnsi"/>
                <w:sz w:val="20"/>
                <w:szCs w:val="20"/>
                <w:lang w:val="en-CA"/>
              </w:rPr>
              <w:t>(On the ground events)</w:t>
            </w:r>
          </w:p>
        </w:tc>
        <w:tc>
          <w:tcPr>
            <w:tcW w:w="2520" w:type="dxa"/>
            <w:tcBorders>
              <w:top w:val="single" w:sz="6" w:space="0" w:color="auto"/>
              <w:left w:val="single" w:sz="6" w:space="0" w:color="auto"/>
              <w:bottom w:val="single" w:sz="6" w:space="0" w:color="auto"/>
              <w:right w:val="single" w:sz="6" w:space="0" w:color="auto"/>
            </w:tcBorders>
          </w:tcPr>
          <w:p w14:paraId="0FBBAE6A"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2E1ED859"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attendees at all engagements (</w:t>
            </w:r>
            <w:proofErr w:type="gramStart"/>
            <w:r w:rsidRPr="00C86B68">
              <w:rPr>
                <w:rFonts w:asciiTheme="majorHAnsi" w:eastAsia="Calibri" w:hAnsiTheme="majorHAnsi" w:cstheme="majorHAnsi"/>
                <w:sz w:val="20"/>
                <w:szCs w:val="20"/>
              </w:rPr>
              <w:t>inclusive of</w:t>
            </w:r>
            <w:proofErr w:type="gramEnd"/>
            <w:r w:rsidRPr="00C86B68">
              <w:rPr>
                <w:rFonts w:asciiTheme="majorHAnsi" w:eastAsia="Calibri" w:hAnsiTheme="majorHAnsi" w:cstheme="majorHAnsi"/>
                <w:sz w:val="20"/>
                <w:szCs w:val="20"/>
              </w:rPr>
              <w:t xml:space="preserve"> youth)</w:t>
            </w:r>
            <w:r w:rsidRPr="00C86B68">
              <w:rPr>
                <w:rFonts w:asciiTheme="majorHAnsi" w:eastAsia="Calibri" w:hAnsiTheme="majorHAnsi" w:cstheme="majorHAnsi"/>
                <w:sz w:val="20"/>
                <w:szCs w:val="20"/>
                <w:lang w:val="en-CA"/>
              </w:rPr>
              <w:t> </w:t>
            </w:r>
          </w:p>
        </w:tc>
      </w:tr>
      <w:tr w:rsidR="008D7DE7" w14:paraId="556CB084"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790201B1"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Youth Engaged</w:t>
            </w:r>
          </w:p>
        </w:tc>
        <w:tc>
          <w:tcPr>
            <w:tcW w:w="2520" w:type="dxa"/>
            <w:tcBorders>
              <w:top w:val="single" w:sz="6" w:space="0" w:color="auto"/>
              <w:left w:val="single" w:sz="6" w:space="0" w:color="auto"/>
              <w:bottom w:val="single" w:sz="6" w:space="0" w:color="auto"/>
              <w:right w:val="single" w:sz="6" w:space="0" w:color="auto"/>
            </w:tcBorders>
          </w:tcPr>
          <w:p w14:paraId="5D07C920"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0EBBCB2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youth attendees at all engagements</w:t>
            </w:r>
          </w:p>
        </w:tc>
      </w:tr>
      <w:tr w:rsidR="008D7DE7" w14:paraId="34541C75"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45BC97A3"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Indigenous communities or groups involved</w:t>
            </w:r>
          </w:p>
        </w:tc>
        <w:tc>
          <w:tcPr>
            <w:tcW w:w="2520" w:type="dxa"/>
            <w:tcBorders>
              <w:top w:val="single" w:sz="6" w:space="0" w:color="auto"/>
              <w:left w:val="single" w:sz="6" w:space="0" w:color="auto"/>
              <w:bottom w:val="single" w:sz="6" w:space="0" w:color="auto"/>
              <w:right w:val="single" w:sz="6" w:space="0" w:color="auto"/>
            </w:tcBorders>
          </w:tcPr>
          <w:p w14:paraId="6F122054"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r w:rsidRPr="00C86B68">
              <w:rPr>
                <w:rFonts w:asciiTheme="majorHAnsi" w:eastAsia="Calibri" w:hAnsiTheme="majorHAnsi" w:cstheme="majorHAnsi"/>
                <w:sz w:val="20"/>
                <w:szCs w:val="20"/>
                <w:lang w:val="en-CA"/>
              </w:rPr>
              <w:t> </w:t>
            </w:r>
          </w:p>
        </w:tc>
        <w:tc>
          <w:tcPr>
            <w:tcW w:w="3578" w:type="dxa"/>
            <w:tcBorders>
              <w:top w:val="single" w:sz="6" w:space="0" w:color="auto"/>
              <w:left w:val="single" w:sz="6" w:space="0" w:color="auto"/>
              <w:bottom w:val="single" w:sz="6" w:space="0" w:color="auto"/>
              <w:right w:val="single" w:sz="6" w:space="0" w:color="auto"/>
            </w:tcBorders>
          </w:tcPr>
          <w:p w14:paraId="256F27BC"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Total number of Indigenous communities or groups involved</w:t>
            </w:r>
          </w:p>
        </w:tc>
      </w:tr>
      <w:tr w:rsidR="008D7DE7" w14:paraId="114D4F6F"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19D48115"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Number of Municipalities involved. </w:t>
            </w:r>
          </w:p>
        </w:tc>
        <w:tc>
          <w:tcPr>
            <w:tcW w:w="2520" w:type="dxa"/>
            <w:tcBorders>
              <w:top w:val="single" w:sz="6" w:space="0" w:color="auto"/>
              <w:left w:val="single" w:sz="6" w:space="0" w:color="auto"/>
              <w:bottom w:val="single" w:sz="6" w:space="0" w:color="auto"/>
              <w:right w:val="single" w:sz="6" w:space="0" w:color="auto"/>
            </w:tcBorders>
          </w:tcPr>
          <w:p w14:paraId="0868CE89"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37C81152"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number of Municipalities involved </w:t>
            </w:r>
          </w:p>
        </w:tc>
      </w:tr>
      <w:tr w:rsidR="008D7DE7" w14:paraId="6E76733C"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5DED043A"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of Conservation Authorities involved</w:t>
            </w:r>
          </w:p>
        </w:tc>
        <w:tc>
          <w:tcPr>
            <w:tcW w:w="2520" w:type="dxa"/>
            <w:tcBorders>
              <w:top w:val="single" w:sz="6" w:space="0" w:color="auto"/>
              <w:left w:val="single" w:sz="6" w:space="0" w:color="auto"/>
              <w:bottom w:val="single" w:sz="6" w:space="0" w:color="auto"/>
              <w:right w:val="single" w:sz="6" w:space="0" w:color="auto"/>
            </w:tcBorders>
          </w:tcPr>
          <w:p w14:paraId="68C81A08"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Number (n)</w:t>
            </w:r>
          </w:p>
        </w:tc>
        <w:tc>
          <w:tcPr>
            <w:tcW w:w="3578" w:type="dxa"/>
            <w:tcBorders>
              <w:top w:val="single" w:sz="6" w:space="0" w:color="auto"/>
              <w:left w:val="single" w:sz="6" w:space="0" w:color="auto"/>
              <w:bottom w:val="single" w:sz="6" w:space="0" w:color="auto"/>
              <w:right w:val="single" w:sz="6" w:space="0" w:color="auto"/>
            </w:tcBorders>
          </w:tcPr>
          <w:p w14:paraId="5F9B9380"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Total number of Conservation Authorities involved </w:t>
            </w:r>
          </w:p>
        </w:tc>
      </w:tr>
      <w:tr w:rsidR="008D7DE7" w14:paraId="6969C8B1" w14:textId="77777777" w:rsidTr="009374FA">
        <w:trPr>
          <w:trHeight w:val="300"/>
          <w:jc w:val="center"/>
        </w:trPr>
        <w:tc>
          <w:tcPr>
            <w:tcW w:w="3232" w:type="dxa"/>
            <w:tcBorders>
              <w:top w:val="single" w:sz="6" w:space="0" w:color="auto"/>
              <w:left w:val="single" w:sz="6" w:space="0" w:color="auto"/>
              <w:bottom w:val="single" w:sz="6" w:space="0" w:color="auto"/>
              <w:right w:val="single" w:sz="6" w:space="0" w:color="auto"/>
            </w:tcBorders>
          </w:tcPr>
          <w:p w14:paraId="512FA78D"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t xml:space="preserve">How many individuals were Trained </w:t>
            </w:r>
            <w:proofErr w:type="gramStart"/>
            <w:r w:rsidRPr="00C86B68">
              <w:rPr>
                <w:rFonts w:asciiTheme="majorHAnsi" w:eastAsia="Calibri" w:hAnsiTheme="majorHAnsi" w:cstheme="majorHAnsi"/>
                <w:sz w:val="20"/>
                <w:szCs w:val="20"/>
              </w:rPr>
              <w:t>on</w:t>
            </w:r>
            <w:proofErr w:type="gramEnd"/>
            <w:r w:rsidRPr="00C86B68">
              <w:rPr>
                <w:rFonts w:asciiTheme="majorHAnsi" w:eastAsia="Calibri" w:hAnsiTheme="majorHAnsi" w:cstheme="majorHAnsi"/>
                <w:sz w:val="20"/>
                <w:szCs w:val="20"/>
              </w:rPr>
              <w:t xml:space="preserve"> Invasive Species? (This can include individuals that are internal or external to the organization, that learned skills related to the </w:t>
            </w:r>
            <w:r w:rsidRPr="00C86B68">
              <w:rPr>
                <w:rFonts w:asciiTheme="majorHAnsi" w:eastAsia="Calibri" w:hAnsiTheme="majorHAnsi" w:cstheme="majorHAnsi"/>
                <w:sz w:val="20"/>
                <w:szCs w:val="20"/>
              </w:rPr>
              <w:lastRenderedPageBreak/>
              <w:t>identification, monitoring, reporting and/or managing invasive species.)</w:t>
            </w:r>
          </w:p>
        </w:tc>
        <w:tc>
          <w:tcPr>
            <w:tcW w:w="2520" w:type="dxa"/>
            <w:tcBorders>
              <w:top w:val="single" w:sz="6" w:space="0" w:color="auto"/>
              <w:left w:val="single" w:sz="6" w:space="0" w:color="auto"/>
              <w:bottom w:val="single" w:sz="6" w:space="0" w:color="auto"/>
              <w:right w:val="single" w:sz="6" w:space="0" w:color="auto"/>
            </w:tcBorders>
          </w:tcPr>
          <w:p w14:paraId="2C3BB5A6" w14:textId="77777777" w:rsidR="008D7DE7" w:rsidRPr="00C86B68" w:rsidRDefault="008D7DE7" w:rsidP="009374FA">
            <w:pPr>
              <w:spacing w:after="0" w:line="240" w:lineRule="auto"/>
              <w:rPr>
                <w:rFonts w:asciiTheme="majorHAnsi" w:eastAsia="Calibri" w:hAnsiTheme="majorHAnsi" w:cstheme="majorHAnsi"/>
                <w:sz w:val="20"/>
                <w:szCs w:val="20"/>
              </w:rPr>
            </w:pPr>
            <w:r w:rsidRPr="00C86B68">
              <w:rPr>
                <w:rFonts w:asciiTheme="majorHAnsi" w:eastAsia="Calibri" w:hAnsiTheme="majorHAnsi" w:cstheme="majorHAnsi"/>
                <w:sz w:val="20"/>
                <w:szCs w:val="20"/>
              </w:rPr>
              <w:lastRenderedPageBreak/>
              <w:t>Number (n)</w:t>
            </w:r>
          </w:p>
        </w:tc>
        <w:tc>
          <w:tcPr>
            <w:tcW w:w="3578" w:type="dxa"/>
            <w:tcBorders>
              <w:top w:val="single" w:sz="6" w:space="0" w:color="auto"/>
              <w:left w:val="single" w:sz="6" w:space="0" w:color="auto"/>
              <w:bottom w:val="single" w:sz="6" w:space="0" w:color="auto"/>
              <w:right w:val="single" w:sz="6" w:space="0" w:color="auto"/>
            </w:tcBorders>
          </w:tcPr>
          <w:p w14:paraId="09B46A97" w14:textId="77777777" w:rsidR="008D7DE7" w:rsidRPr="00C86B68" w:rsidRDefault="008D7DE7" w:rsidP="009374FA">
            <w:pPr>
              <w:spacing w:after="0" w:line="240" w:lineRule="auto"/>
              <w:rPr>
                <w:rFonts w:asciiTheme="majorHAnsi" w:eastAsia="Calibri" w:hAnsiTheme="majorHAnsi" w:cstheme="majorHAnsi"/>
                <w:sz w:val="20"/>
                <w:szCs w:val="20"/>
              </w:rPr>
            </w:pPr>
          </w:p>
        </w:tc>
      </w:tr>
    </w:tbl>
    <w:p w14:paraId="1A452417" w14:textId="77777777" w:rsidR="008D7DE7" w:rsidRDefault="008D7DE7" w:rsidP="008D7DE7"/>
    <w:p w14:paraId="69864E82" w14:textId="77777777" w:rsidR="008D7DE7" w:rsidRPr="00EA6C94" w:rsidRDefault="008D7DE7" w:rsidP="008D7DE7">
      <w:pPr>
        <w:pStyle w:val="ListParagraph"/>
        <w:numPr>
          <w:ilvl w:val="0"/>
          <w:numId w:val="11"/>
        </w:numPr>
        <w:spacing w:line="240" w:lineRule="auto"/>
        <w:rPr>
          <w:rFonts w:eastAsiaTheme="minorEastAsia" w:cstheme="minorHAnsi"/>
          <w:color w:val="0F0F0F"/>
        </w:rPr>
      </w:pPr>
      <w:r w:rsidRPr="00EA6C94">
        <w:rPr>
          <w:rFonts w:eastAsiaTheme="minorEastAsia" w:cstheme="minorHAnsi"/>
          <w:color w:val="0F0F0F"/>
        </w:rPr>
        <w:t xml:space="preserve">Who will be the main audience involved in your project? </w:t>
      </w:r>
    </w:p>
    <w:p w14:paraId="607ECE5B" w14:textId="77777777" w:rsidR="008D7DE7" w:rsidRPr="007C1AA6" w:rsidRDefault="008D7DE7" w:rsidP="008D7DE7">
      <w:pPr>
        <w:pStyle w:val="ListParagraph"/>
        <w:numPr>
          <w:ilvl w:val="1"/>
          <w:numId w:val="9"/>
        </w:numPr>
        <w:spacing w:line="240" w:lineRule="auto"/>
        <w:rPr>
          <w:rFonts w:eastAsiaTheme="minorEastAsia" w:cstheme="minorHAnsi"/>
        </w:rPr>
      </w:pPr>
      <w:r w:rsidRPr="007C1AA6">
        <w:rPr>
          <w:rFonts w:eastAsiaTheme="minorEastAsia" w:cstheme="minorHAnsi"/>
          <w:color w:val="0F0F0F"/>
        </w:rPr>
        <w:t>Municipalities</w:t>
      </w:r>
    </w:p>
    <w:p w14:paraId="7BBF5FEF" w14:textId="77777777" w:rsidR="008D7DE7" w:rsidRPr="007C1AA6" w:rsidRDefault="008D7DE7" w:rsidP="008D7DE7">
      <w:pPr>
        <w:pStyle w:val="ListParagraph"/>
        <w:numPr>
          <w:ilvl w:val="1"/>
          <w:numId w:val="9"/>
        </w:numPr>
        <w:spacing w:line="240" w:lineRule="auto"/>
        <w:rPr>
          <w:rFonts w:eastAsiaTheme="minorEastAsia" w:cstheme="minorHAnsi"/>
        </w:rPr>
      </w:pPr>
      <w:r>
        <w:rPr>
          <w:rFonts w:eastAsiaTheme="minorEastAsia" w:cstheme="minorHAnsi"/>
          <w:color w:val="0F0F0F"/>
        </w:rPr>
        <w:t>P</w:t>
      </w:r>
      <w:r w:rsidRPr="007C1AA6">
        <w:rPr>
          <w:rFonts w:eastAsiaTheme="minorEastAsia" w:cstheme="minorHAnsi"/>
          <w:color w:val="0F0F0F"/>
        </w:rPr>
        <w:t xml:space="preserve">rovincial government, </w:t>
      </w:r>
    </w:p>
    <w:p w14:paraId="77D03CB9" w14:textId="77777777" w:rsidR="008D7DE7" w:rsidRPr="007C1AA6" w:rsidRDefault="008D7DE7" w:rsidP="008D7DE7">
      <w:pPr>
        <w:pStyle w:val="ListParagraph"/>
        <w:numPr>
          <w:ilvl w:val="1"/>
          <w:numId w:val="9"/>
        </w:numPr>
        <w:spacing w:line="240" w:lineRule="auto"/>
        <w:rPr>
          <w:rFonts w:eastAsiaTheme="minorEastAsia" w:cstheme="minorHAnsi"/>
        </w:rPr>
      </w:pPr>
      <w:r>
        <w:rPr>
          <w:rFonts w:eastAsiaTheme="minorEastAsia" w:cstheme="minorHAnsi"/>
          <w:color w:val="0F0F0F"/>
        </w:rPr>
        <w:t>F</w:t>
      </w:r>
      <w:r w:rsidRPr="007C1AA6">
        <w:rPr>
          <w:rFonts w:eastAsiaTheme="minorEastAsia" w:cstheme="minorHAnsi"/>
          <w:color w:val="0F0F0F"/>
        </w:rPr>
        <w:t>ederal government</w:t>
      </w:r>
    </w:p>
    <w:p w14:paraId="0AB66A70" w14:textId="77777777" w:rsidR="008D7DE7" w:rsidRPr="007C1AA6" w:rsidRDefault="008D7DE7" w:rsidP="008D7DE7">
      <w:pPr>
        <w:pStyle w:val="ListParagraph"/>
        <w:numPr>
          <w:ilvl w:val="1"/>
          <w:numId w:val="9"/>
        </w:numPr>
        <w:spacing w:line="240" w:lineRule="auto"/>
        <w:rPr>
          <w:rFonts w:eastAsiaTheme="minorEastAsia" w:cstheme="minorHAnsi"/>
        </w:rPr>
      </w:pPr>
      <w:r w:rsidRPr="007C1AA6">
        <w:rPr>
          <w:rFonts w:eastAsiaTheme="minorEastAsia" w:cstheme="minorHAnsi"/>
          <w:color w:val="0F0F0F"/>
        </w:rPr>
        <w:t>Indigenous communities</w:t>
      </w:r>
    </w:p>
    <w:p w14:paraId="131E0D74" w14:textId="77777777" w:rsidR="008D7DE7" w:rsidRPr="007C1AA6" w:rsidRDefault="008D7DE7" w:rsidP="008D7DE7">
      <w:pPr>
        <w:pStyle w:val="ListParagraph"/>
        <w:numPr>
          <w:ilvl w:val="1"/>
          <w:numId w:val="9"/>
        </w:numPr>
        <w:spacing w:line="240" w:lineRule="auto"/>
        <w:rPr>
          <w:rFonts w:eastAsiaTheme="minorEastAsia" w:cstheme="minorHAnsi"/>
        </w:rPr>
      </w:pPr>
      <w:r w:rsidRPr="007C1AA6">
        <w:rPr>
          <w:rFonts w:eastAsiaTheme="minorEastAsia" w:cstheme="minorHAnsi"/>
          <w:color w:val="0F0F0F"/>
        </w:rPr>
        <w:t>NGOs</w:t>
      </w:r>
    </w:p>
    <w:p w14:paraId="02F6C88D" w14:textId="77777777" w:rsidR="008D7DE7" w:rsidRPr="007C1AA6" w:rsidRDefault="008D7DE7" w:rsidP="008D7DE7">
      <w:pPr>
        <w:pStyle w:val="ListParagraph"/>
        <w:numPr>
          <w:ilvl w:val="1"/>
          <w:numId w:val="9"/>
        </w:numPr>
        <w:spacing w:line="240" w:lineRule="auto"/>
        <w:rPr>
          <w:rFonts w:eastAsiaTheme="minorEastAsia" w:cstheme="minorHAnsi"/>
        </w:rPr>
      </w:pPr>
      <w:r w:rsidRPr="007C1AA6">
        <w:rPr>
          <w:rFonts w:eastAsiaTheme="minorEastAsia" w:cstheme="minorHAnsi"/>
          <w:color w:val="0F0F0F"/>
        </w:rPr>
        <w:t>Members of the public</w:t>
      </w:r>
    </w:p>
    <w:p w14:paraId="50787F8C" w14:textId="77777777" w:rsidR="008D7DE7" w:rsidRPr="007C1AA6" w:rsidRDefault="008D7DE7" w:rsidP="008D7DE7">
      <w:pPr>
        <w:pStyle w:val="ListParagraph"/>
        <w:numPr>
          <w:ilvl w:val="1"/>
          <w:numId w:val="9"/>
        </w:numPr>
        <w:spacing w:line="240" w:lineRule="auto"/>
        <w:rPr>
          <w:rFonts w:eastAsiaTheme="minorEastAsia" w:cstheme="minorHAnsi"/>
        </w:rPr>
      </w:pPr>
      <w:r w:rsidRPr="007C1AA6">
        <w:rPr>
          <w:rFonts w:eastAsiaTheme="minorEastAsia" w:cstheme="minorHAnsi"/>
          <w:color w:val="0F0F0F"/>
        </w:rPr>
        <w:t>Youth</w:t>
      </w:r>
    </w:p>
    <w:p w14:paraId="39C1EBCA" w14:textId="77777777" w:rsidR="008D7DE7" w:rsidRPr="00EA6C94" w:rsidRDefault="008D7DE7" w:rsidP="008D7DE7">
      <w:pPr>
        <w:pStyle w:val="ListParagraph"/>
        <w:numPr>
          <w:ilvl w:val="1"/>
          <w:numId w:val="9"/>
        </w:numPr>
        <w:spacing w:line="240" w:lineRule="auto"/>
        <w:rPr>
          <w:rFonts w:eastAsiaTheme="minorEastAsia" w:cstheme="minorHAnsi"/>
          <w:color w:val="0F0F0F"/>
        </w:rPr>
      </w:pPr>
      <w:r w:rsidRPr="007C1AA6">
        <w:rPr>
          <w:rFonts w:eastAsiaTheme="minorEastAsia" w:cstheme="minorHAnsi"/>
          <w:color w:val="0F0F0F"/>
        </w:rPr>
        <w:t xml:space="preserve">Other </w:t>
      </w:r>
      <w:r>
        <w:rPr>
          <w:rFonts w:eastAsiaTheme="minorEastAsia" w:cstheme="minorHAnsi"/>
          <w:color w:val="0F0F0F"/>
        </w:rPr>
        <w:br/>
      </w:r>
    </w:p>
    <w:p w14:paraId="5F7F6B43" w14:textId="77777777" w:rsidR="008D7DE7" w:rsidRPr="00EA6C94" w:rsidRDefault="008D7DE7" w:rsidP="008D7DE7">
      <w:pPr>
        <w:pStyle w:val="ListParagraph"/>
        <w:numPr>
          <w:ilvl w:val="0"/>
          <w:numId w:val="9"/>
        </w:numPr>
        <w:spacing w:line="240" w:lineRule="auto"/>
        <w:rPr>
          <w:rFonts w:eastAsiaTheme="minorEastAsia" w:cstheme="minorHAnsi"/>
          <w:color w:val="0F0F0F"/>
        </w:rPr>
      </w:pPr>
      <w:r w:rsidRPr="00EA6C94">
        <w:rPr>
          <w:rFonts w:eastAsiaTheme="minorEastAsia" w:cstheme="minorHAnsi"/>
          <w:color w:val="0F0F0F"/>
        </w:rPr>
        <w:t xml:space="preserve">Will new technologies or resources be developed throughout this project? </w:t>
      </w:r>
    </w:p>
    <w:p w14:paraId="3642E319" w14:textId="77777777" w:rsidR="008D7DE7" w:rsidRPr="007C1AA6" w:rsidRDefault="008D7DE7" w:rsidP="008D7DE7">
      <w:pPr>
        <w:pStyle w:val="ListParagraph"/>
        <w:numPr>
          <w:ilvl w:val="1"/>
          <w:numId w:val="8"/>
        </w:numPr>
        <w:spacing w:line="240" w:lineRule="auto"/>
        <w:rPr>
          <w:rFonts w:eastAsiaTheme="minorEastAsia" w:cstheme="minorHAnsi"/>
          <w:color w:val="0F0F0F"/>
        </w:rPr>
      </w:pPr>
      <w:r w:rsidRPr="007C1AA6">
        <w:rPr>
          <w:rFonts w:eastAsiaTheme="minorEastAsia" w:cstheme="minorHAnsi"/>
          <w:color w:val="0F0F0F"/>
        </w:rPr>
        <w:t xml:space="preserve">Yes </w:t>
      </w:r>
    </w:p>
    <w:p w14:paraId="3F0F164A" w14:textId="77777777" w:rsidR="008D7DE7" w:rsidRDefault="008D7DE7" w:rsidP="008D7DE7">
      <w:pPr>
        <w:pStyle w:val="ListParagraph"/>
        <w:numPr>
          <w:ilvl w:val="1"/>
          <w:numId w:val="8"/>
        </w:numPr>
        <w:spacing w:line="240" w:lineRule="auto"/>
        <w:rPr>
          <w:rFonts w:eastAsiaTheme="minorEastAsia" w:cstheme="minorHAnsi"/>
          <w:color w:val="0F0F0F"/>
        </w:rPr>
      </w:pPr>
      <w:r w:rsidRPr="007C1AA6">
        <w:rPr>
          <w:rFonts w:eastAsiaTheme="minorEastAsia" w:cstheme="minorHAnsi"/>
          <w:color w:val="0F0F0F"/>
        </w:rPr>
        <w:t>No</w:t>
      </w:r>
    </w:p>
    <w:p w14:paraId="40D6F76A" w14:textId="77777777" w:rsidR="008D7DE7" w:rsidRPr="007C1AA6" w:rsidRDefault="008D7DE7" w:rsidP="008D7DE7">
      <w:pPr>
        <w:pStyle w:val="ListParagraph"/>
        <w:spacing w:line="240" w:lineRule="auto"/>
        <w:rPr>
          <w:rFonts w:eastAsiaTheme="minorEastAsia" w:cstheme="minorHAnsi"/>
          <w:color w:val="0F0F0F"/>
        </w:rPr>
      </w:pPr>
    </w:p>
    <w:p w14:paraId="11DE71E1" w14:textId="77777777" w:rsidR="008D7DE7" w:rsidRPr="00EA6C94" w:rsidRDefault="008D7DE7" w:rsidP="008D7DE7">
      <w:pPr>
        <w:pStyle w:val="ListParagraph"/>
        <w:numPr>
          <w:ilvl w:val="0"/>
          <w:numId w:val="12"/>
        </w:numPr>
        <w:spacing w:after="0"/>
        <w:rPr>
          <w:rFonts w:eastAsiaTheme="minorEastAsia" w:cstheme="minorHAnsi"/>
          <w:color w:val="0F0F0F"/>
        </w:rPr>
      </w:pPr>
      <w:r w:rsidRPr="00EA6C94">
        <w:rPr>
          <w:rFonts w:eastAsiaTheme="minorEastAsia" w:cstheme="minorHAnsi"/>
          <w:color w:val="0F0F0F"/>
        </w:rPr>
        <w:t xml:space="preserve">Did your project collect data to help contribute to understanding costs related to invasive species? </w:t>
      </w:r>
    </w:p>
    <w:p w14:paraId="1DC38C72" w14:textId="77777777" w:rsidR="008D7DE7" w:rsidRPr="007C1AA6" w:rsidRDefault="008D7DE7" w:rsidP="008D7DE7">
      <w:pPr>
        <w:pStyle w:val="ListParagraph"/>
        <w:numPr>
          <w:ilvl w:val="1"/>
          <w:numId w:val="7"/>
        </w:numPr>
        <w:spacing w:after="0"/>
        <w:rPr>
          <w:rFonts w:eastAsiaTheme="minorEastAsia" w:cstheme="minorHAnsi"/>
          <w:color w:val="0F0F0F"/>
        </w:rPr>
      </w:pPr>
      <w:r w:rsidRPr="007C1AA6">
        <w:rPr>
          <w:rFonts w:eastAsiaTheme="minorEastAsia" w:cstheme="minorHAnsi"/>
          <w:color w:val="0F0F0F"/>
        </w:rPr>
        <w:t xml:space="preserve">Yes </w:t>
      </w:r>
    </w:p>
    <w:p w14:paraId="71EFC4BB" w14:textId="77777777" w:rsidR="008D7DE7" w:rsidRPr="007C1AA6" w:rsidRDefault="008D7DE7" w:rsidP="008D7DE7">
      <w:pPr>
        <w:pStyle w:val="ListParagraph"/>
        <w:numPr>
          <w:ilvl w:val="1"/>
          <w:numId w:val="7"/>
        </w:numPr>
        <w:spacing w:after="0"/>
        <w:rPr>
          <w:rFonts w:eastAsiaTheme="minorEastAsia" w:cstheme="minorHAnsi"/>
          <w:color w:val="0F0F0F"/>
        </w:rPr>
      </w:pPr>
      <w:r w:rsidRPr="007C1AA6">
        <w:rPr>
          <w:rFonts w:eastAsiaTheme="minorEastAsia" w:cstheme="minorHAnsi"/>
          <w:color w:val="0F0F0F"/>
        </w:rPr>
        <w:t>No</w:t>
      </w:r>
    </w:p>
    <w:p w14:paraId="165B398A" w14:textId="77777777" w:rsidR="008D7DE7" w:rsidRDefault="008D7DE7" w:rsidP="008D7DE7">
      <w:pPr>
        <w:pStyle w:val="ListParagraph"/>
        <w:numPr>
          <w:ilvl w:val="1"/>
          <w:numId w:val="7"/>
        </w:numPr>
        <w:spacing w:after="0"/>
        <w:rPr>
          <w:rFonts w:eastAsiaTheme="minorEastAsia" w:cstheme="minorHAnsi"/>
          <w:color w:val="0F0F0F"/>
        </w:rPr>
      </w:pPr>
      <w:r w:rsidRPr="007C1AA6">
        <w:rPr>
          <w:rFonts w:eastAsiaTheme="minorEastAsia" w:cstheme="minorHAnsi"/>
          <w:color w:val="0F0F0F"/>
        </w:rPr>
        <w:t xml:space="preserve">Unsure </w:t>
      </w:r>
    </w:p>
    <w:p w14:paraId="44BB237F" w14:textId="77777777" w:rsidR="008D7DE7" w:rsidRDefault="008D7DE7" w:rsidP="008D7DE7">
      <w:pPr>
        <w:spacing w:after="0"/>
        <w:rPr>
          <w:rFonts w:eastAsiaTheme="minorEastAsia" w:cstheme="minorHAnsi"/>
          <w:color w:val="0F0F0F"/>
        </w:rPr>
      </w:pPr>
    </w:p>
    <w:p w14:paraId="5A4D9A19" w14:textId="77777777" w:rsidR="008D7DE7" w:rsidRPr="00EA6C94" w:rsidRDefault="008D7DE7" w:rsidP="008D7DE7">
      <w:pPr>
        <w:pStyle w:val="ListParagraph"/>
        <w:numPr>
          <w:ilvl w:val="0"/>
          <w:numId w:val="12"/>
        </w:numPr>
        <w:spacing w:after="0" w:line="240" w:lineRule="auto"/>
        <w:rPr>
          <w:rFonts w:ascii="Calibri" w:eastAsia="Calibri" w:hAnsi="Calibri" w:cs="Calibri"/>
        </w:rPr>
      </w:pPr>
      <w:r w:rsidRPr="00EA6C94">
        <w:rPr>
          <w:rFonts w:ascii="Calibri" w:eastAsia="Calibri" w:hAnsi="Calibri" w:cs="Calibri"/>
        </w:rPr>
        <w:t xml:space="preserve">Will your project provide opportunities </w:t>
      </w:r>
      <w:proofErr w:type="gramStart"/>
      <w:r w:rsidRPr="00EA6C94">
        <w:rPr>
          <w:rFonts w:ascii="Calibri" w:eastAsia="Calibri" w:hAnsi="Calibri" w:cs="Calibri"/>
        </w:rPr>
        <w:t>to</w:t>
      </w:r>
      <w:proofErr w:type="gramEnd"/>
      <w:r w:rsidRPr="00EA6C94">
        <w:rPr>
          <w:rFonts w:ascii="Calibri" w:eastAsia="Calibri" w:hAnsi="Calibri" w:cs="Calibri"/>
        </w:rPr>
        <w:t xml:space="preserve"> groups that otherwise may not have been able to participate in invasive species work? </w:t>
      </w:r>
    </w:p>
    <w:p w14:paraId="6E1D9E8D" w14:textId="77777777" w:rsidR="008D7DE7" w:rsidRDefault="008D7DE7" w:rsidP="008D7DE7">
      <w:pPr>
        <w:pStyle w:val="ListParagraph"/>
        <w:numPr>
          <w:ilvl w:val="1"/>
          <w:numId w:val="7"/>
        </w:numPr>
        <w:spacing w:after="0"/>
        <w:rPr>
          <w:rFonts w:eastAsiaTheme="minorEastAsia" w:cstheme="minorHAnsi"/>
          <w:color w:val="0F0F0F"/>
        </w:rPr>
      </w:pPr>
      <w:r>
        <w:rPr>
          <w:rFonts w:eastAsiaTheme="minorEastAsia" w:cstheme="minorHAnsi"/>
          <w:color w:val="0F0F0F"/>
        </w:rPr>
        <w:t>Yes</w:t>
      </w:r>
    </w:p>
    <w:p w14:paraId="01586F87" w14:textId="77777777" w:rsidR="008D7DE7" w:rsidRDefault="008D7DE7" w:rsidP="008D7DE7">
      <w:pPr>
        <w:pStyle w:val="ListParagraph"/>
        <w:numPr>
          <w:ilvl w:val="1"/>
          <w:numId w:val="7"/>
        </w:numPr>
        <w:spacing w:after="0"/>
        <w:rPr>
          <w:rFonts w:eastAsiaTheme="minorEastAsia" w:cstheme="minorHAnsi"/>
          <w:color w:val="0F0F0F"/>
        </w:rPr>
      </w:pPr>
      <w:r>
        <w:rPr>
          <w:rFonts w:eastAsiaTheme="minorEastAsia" w:cstheme="minorHAnsi"/>
          <w:color w:val="0F0F0F"/>
        </w:rPr>
        <w:t>No</w:t>
      </w:r>
    </w:p>
    <w:p w14:paraId="38BB3B86" w14:textId="77777777" w:rsidR="008D7DE7" w:rsidRDefault="008D7DE7" w:rsidP="008D7DE7">
      <w:pPr>
        <w:pStyle w:val="ListParagraph"/>
        <w:numPr>
          <w:ilvl w:val="1"/>
          <w:numId w:val="7"/>
        </w:numPr>
        <w:spacing w:after="0"/>
        <w:rPr>
          <w:rFonts w:eastAsiaTheme="minorEastAsia" w:cstheme="minorHAnsi"/>
          <w:color w:val="0F0F0F"/>
        </w:rPr>
      </w:pPr>
      <w:r>
        <w:rPr>
          <w:rFonts w:eastAsiaTheme="minorEastAsia" w:cstheme="minorHAnsi"/>
          <w:color w:val="0F0F0F"/>
        </w:rPr>
        <w:t>Unsure</w:t>
      </w:r>
    </w:p>
    <w:p w14:paraId="01E76757" w14:textId="77777777" w:rsidR="008D7DE7" w:rsidRDefault="008D7DE7" w:rsidP="008D7DE7"/>
    <w:p w14:paraId="25742383" w14:textId="77777777" w:rsidR="008D7DE7" w:rsidRDefault="008D7DE7" w:rsidP="008D7DE7">
      <w:pPr>
        <w:pStyle w:val="ListParagraph"/>
        <w:numPr>
          <w:ilvl w:val="0"/>
          <w:numId w:val="6"/>
        </w:numPr>
      </w:pPr>
      <w:r w:rsidRPr="00EA6C94">
        <w:t>Budget Table</w:t>
      </w:r>
    </w:p>
    <w:p w14:paraId="73832730" w14:textId="77777777" w:rsidR="008D7DE7" w:rsidRDefault="008D7DE7" w:rsidP="008D7DE7">
      <w:pPr>
        <w:ind w:left="360"/>
      </w:pPr>
      <w:r>
        <w:t xml:space="preserve">The table below is for example purposes only, and an Excel file containing a budget table can be found at the following link: </w:t>
      </w:r>
      <w:hyperlink r:id="rId7" w:history="1">
        <w:r w:rsidRPr="000D098A">
          <w:rPr>
            <w:rStyle w:val="Hyperlink"/>
          </w:rPr>
          <w:t>Budget Table Download</w:t>
        </w:r>
      </w:hyperlink>
    </w:p>
    <w:p w14:paraId="0983620A" w14:textId="77777777" w:rsidR="008D7DE7" w:rsidRDefault="008D7DE7" w:rsidP="008D7DE7">
      <w:pPr>
        <w:ind w:left="360"/>
      </w:pPr>
      <w:r>
        <w:t>Please note, this file is READ ONLY and you will need to download a local copy to edit the file. Please also rename the file to include your application number and/or organization’s name. Once you have completed the budget table, you will be able to upload the Excel file directly into Good Grants as part of your submitted application.</w:t>
      </w:r>
    </w:p>
    <w:p w14:paraId="1054C804" w14:textId="77777777" w:rsidR="008D7DE7" w:rsidRDefault="008D7DE7" w:rsidP="008D7DE7">
      <w:pPr>
        <w:ind w:firstLine="360"/>
      </w:pPr>
      <w:r>
        <w:t xml:space="preserve">Budget table </w:t>
      </w:r>
      <w:proofErr w:type="gramStart"/>
      <w:r>
        <w:t>similar to</w:t>
      </w:r>
      <w:proofErr w:type="gramEnd"/>
      <w:r>
        <w:t xml:space="preserve"> what you will see in the Excel File: </w:t>
      </w:r>
    </w:p>
    <w:tbl>
      <w:tblPr>
        <w:tblW w:w="1080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176"/>
        <w:gridCol w:w="930"/>
        <w:gridCol w:w="1325"/>
        <w:gridCol w:w="1856"/>
        <w:gridCol w:w="1621"/>
        <w:gridCol w:w="1845"/>
        <w:gridCol w:w="1048"/>
      </w:tblGrid>
      <w:tr w:rsidR="008D7DE7" w14:paraId="7A7E58C7" w14:textId="77777777" w:rsidTr="009374FA">
        <w:trPr>
          <w:trHeight w:val="570"/>
        </w:trPr>
        <w:tc>
          <w:tcPr>
            <w:tcW w:w="2176" w:type="dxa"/>
            <w:tcMar>
              <w:top w:w="15" w:type="dxa"/>
              <w:left w:w="15" w:type="dxa"/>
              <w:right w:w="15" w:type="dxa"/>
            </w:tcMar>
            <w:vAlign w:val="bottom"/>
          </w:tcPr>
          <w:p w14:paraId="1F8A05A4" w14:textId="77777777" w:rsidR="008D7DE7" w:rsidRDefault="008D7DE7" w:rsidP="009374FA">
            <w:pPr>
              <w:spacing w:after="0"/>
            </w:pPr>
            <w:r w:rsidRPr="300B088F">
              <w:rPr>
                <w:rFonts w:ascii="Aptos Narrow" w:eastAsia="Aptos Narrow" w:hAnsi="Aptos Narrow" w:cs="Aptos Narrow"/>
                <w:b/>
                <w:bCs/>
                <w:color w:val="3C7D22"/>
              </w:rPr>
              <w:t>Categories</w:t>
            </w:r>
          </w:p>
        </w:tc>
        <w:tc>
          <w:tcPr>
            <w:tcW w:w="930" w:type="dxa"/>
            <w:tcMar>
              <w:top w:w="15" w:type="dxa"/>
              <w:left w:w="15" w:type="dxa"/>
              <w:right w:w="15" w:type="dxa"/>
            </w:tcMar>
            <w:vAlign w:val="bottom"/>
          </w:tcPr>
          <w:p w14:paraId="0D07234C" w14:textId="77777777" w:rsidR="008D7DE7" w:rsidRDefault="008D7DE7" w:rsidP="009374FA">
            <w:pPr>
              <w:spacing w:after="0"/>
            </w:pPr>
            <w:r w:rsidRPr="300B088F">
              <w:rPr>
                <w:rFonts w:ascii="Aptos Narrow" w:eastAsia="Aptos Narrow" w:hAnsi="Aptos Narrow" w:cs="Aptos Narrow"/>
                <w:b/>
                <w:bCs/>
                <w:color w:val="3C7D22"/>
              </w:rPr>
              <w:t>Budget Item</w:t>
            </w:r>
          </w:p>
        </w:tc>
        <w:tc>
          <w:tcPr>
            <w:tcW w:w="1325" w:type="dxa"/>
            <w:tcMar>
              <w:top w:w="15" w:type="dxa"/>
              <w:left w:w="15" w:type="dxa"/>
              <w:right w:w="15" w:type="dxa"/>
            </w:tcMar>
            <w:vAlign w:val="bottom"/>
          </w:tcPr>
          <w:p w14:paraId="65E1CF5B" w14:textId="77777777" w:rsidR="008D7DE7" w:rsidRDefault="008D7DE7" w:rsidP="009374FA">
            <w:pPr>
              <w:spacing w:after="0"/>
            </w:pPr>
            <w:r w:rsidRPr="300B088F">
              <w:rPr>
                <w:rFonts w:ascii="Aptos Narrow" w:eastAsia="Aptos Narrow" w:hAnsi="Aptos Narrow" w:cs="Aptos Narrow"/>
                <w:b/>
                <w:bCs/>
                <w:color w:val="3C7D22"/>
              </w:rPr>
              <w:t>IPCF Funding Ask</w:t>
            </w:r>
          </w:p>
        </w:tc>
        <w:tc>
          <w:tcPr>
            <w:tcW w:w="1856" w:type="dxa"/>
            <w:tcMar>
              <w:top w:w="15" w:type="dxa"/>
              <w:left w:w="15" w:type="dxa"/>
              <w:right w:w="15" w:type="dxa"/>
            </w:tcMar>
            <w:vAlign w:val="bottom"/>
          </w:tcPr>
          <w:p w14:paraId="22DCD178" w14:textId="77777777" w:rsidR="008D7DE7" w:rsidRDefault="008D7DE7" w:rsidP="009374FA">
            <w:pPr>
              <w:spacing w:after="0"/>
            </w:pPr>
            <w:r w:rsidRPr="300B088F">
              <w:rPr>
                <w:rFonts w:ascii="Aptos Narrow" w:eastAsia="Aptos Narrow" w:hAnsi="Aptos Narrow" w:cs="Aptos Narrow"/>
                <w:b/>
                <w:bCs/>
                <w:color w:val="3C7D22"/>
              </w:rPr>
              <w:t>Applicant Contribution</w:t>
            </w:r>
            <w:r>
              <w:br/>
            </w:r>
            <w:r w:rsidRPr="300B088F">
              <w:rPr>
                <w:rFonts w:ascii="Aptos Narrow" w:eastAsia="Aptos Narrow" w:hAnsi="Aptos Narrow" w:cs="Aptos Narrow"/>
                <w:b/>
                <w:bCs/>
                <w:color w:val="3C7D22"/>
              </w:rPr>
              <w:t xml:space="preserve"> (Cash)</w:t>
            </w:r>
          </w:p>
        </w:tc>
        <w:tc>
          <w:tcPr>
            <w:tcW w:w="1621" w:type="dxa"/>
            <w:tcMar>
              <w:top w:w="15" w:type="dxa"/>
              <w:left w:w="15" w:type="dxa"/>
              <w:right w:w="15" w:type="dxa"/>
            </w:tcMar>
            <w:vAlign w:val="bottom"/>
          </w:tcPr>
          <w:p w14:paraId="0C5CA24B" w14:textId="77777777" w:rsidR="008D7DE7" w:rsidRDefault="008D7DE7" w:rsidP="009374FA">
            <w:pPr>
              <w:spacing w:after="0"/>
            </w:pPr>
            <w:r w:rsidRPr="300B088F">
              <w:rPr>
                <w:rFonts w:ascii="Aptos Narrow" w:eastAsia="Aptos Narrow" w:hAnsi="Aptos Narrow" w:cs="Aptos Narrow"/>
                <w:b/>
                <w:bCs/>
                <w:color w:val="3C7D22"/>
              </w:rPr>
              <w:t>Applicant Contribution</w:t>
            </w:r>
            <w:r>
              <w:br/>
            </w:r>
            <w:r w:rsidRPr="300B088F">
              <w:rPr>
                <w:rFonts w:ascii="Aptos Narrow" w:eastAsia="Aptos Narrow" w:hAnsi="Aptos Narrow" w:cs="Aptos Narrow"/>
                <w:b/>
                <w:bCs/>
                <w:color w:val="3C7D22"/>
              </w:rPr>
              <w:t xml:space="preserve"> (In-Kind)</w:t>
            </w:r>
          </w:p>
        </w:tc>
        <w:tc>
          <w:tcPr>
            <w:tcW w:w="1845" w:type="dxa"/>
            <w:tcMar>
              <w:top w:w="15" w:type="dxa"/>
              <w:left w:w="15" w:type="dxa"/>
              <w:right w:w="15" w:type="dxa"/>
            </w:tcMar>
            <w:vAlign w:val="bottom"/>
          </w:tcPr>
          <w:p w14:paraId="58CAC57A" w14:textId="77777777" w:rsidR="008D7DE7" w:rsidRDefault="008D7DE7" w:rsidP="009374FA">
            <w:pPr>
              <w:spacing w:after="0"/>
            </w:pPr>
            <w:r w:rsidRPr="300B088F">
              <w:rPr>
                <w:rFonts w:ascii="Aptos Narrow" w:eastAsia="Aptos Narrow" w:hAnsi="Aptos Narrow" w:cs="Aptos Narrow"/>
                <w:b/>
                <w:bCs/>
                <w:color w:val="3C7D22"/>
              </w:rPr>
              <w:t>Source(s) of In-Kind &amp; Cash</w:t>
            </w:r>
            <w:r>
              <w:br/>
            </w:r>
            <w:r w:rsidRPr="300B088F">
              <w:rPr>
                <w:rFonts w:ascii="Aptos Narrow" w:eastAsia="Aptos Narrow" w:hAnsi="Aptos Narrow" w:cs="Aptos Narrow"/>
                <w:b/>
                <w:bCs/>
                <w:color w:val="3C7D22"/>
              </w:rPr>
              <w:t xml:space="preserve"> Contributions</w:t>
            </w:r>
          </w:p>
        </w:tc>
        <w:tc>
          <w:tcPr>
            <w:tcW w:w="1048" w:type="dxa"/>
            <w:tcMar>
              <w:top w:w="15" w:type="dxa"/>
              <w:left w:w="15" w:type="dxa"/>
              <w:right w:w="15" w:type="dxa"/>
            </w:tcMar>
            <w:vAlign w:val="bottom"/>
          </w:tcPr>
          <w:p w14:paraId="7606B5EE" w14:textId="77777777" w:rsidR="008D7DE7" w:rsidRDefault="008D7DE7" w:rsidP="009374FA">
            <w:pPr>
              <w:spacing w:after="0"/>
            </w:pPr>
            <w:r w:rsidRPr="300B088F">
              <w:rPr>
                <w:rFonts w:ascii="Aptos Narrow" w:eastAsia="Aptos Narrow" w:hAnsi="Aptos Narrow" w:cs="Aptos Narrow"/>
                <w:b/>
                <w:bCs/>
                <w:color w:val="3C7D22"/>
              </w:rPr>
              <w:t>Project Total</w:t>
            </w:r>
          </w:p>
        </w:tc>
      </w:tr>
      <w:tr w:rsidR="008D7DE7" w14:paraId="7E71D119" w14:textId="77777777" w:rsidTr="009374FA">
        <w:trPr>
          <w:trHeight w:val="285"/>
        </w:trPr>
        <w:tc>
          <w:tcPr>
            <w:tcW w:w="2176" w:type="dxa"/>
            <w:tcMar>
              <w:top w:w="15" w:type="dxa"/>
              <w:left w:w="15" w:type="dxa"/>
              <w:right w:w="15" w:type="dxa"/>
            </w:tcMar>
            <w:vAlign w:val="bottom"/>
          </w:tcPr>
          <w:p w14:paraId="5C20CB18" w14:textId="77777777" w:rsidR="008D7DE7" w:rsidRDefault="008D7DE7" w:rsidP="009374FA">
            <w:pPr>
              <w:spacing w:after="0"/>
            </w:pPr>
            <w:r w:rsidRPr="300B088F">
              <w:rPr>
                <w:rFonts w:ascii="Aptos Narrow" w:eastAsia="Aptos Narrow" w:hAnsi="Aptos Narrow" w:cs="Aptos Narrow"/>
                <w:color w:val="3C7D22"/>
              </w:rPr>
              <w:t>Salaries and Human Resources</w:t>
            </w:r>
          </w:p>
        </w:tc>
        <w:tc>
          <w:tcPr>
            <w:tcW w:w="930" w:type="dxa"/>
            <w:tcMar>
              <w:top w:w="15" w:type="dxa"/>
              <w:left w:w="15" w:type="dxa"/>
              <w:right w:w="15" w:type="dxa"/>
            </w:tcMar>
            <w:vAlign w:val="bottom"/>
          </w:tcPr>
          <w:p w14:paraId="711C3AD9" w14:textId="77777777" w:rsidR="008D7DE7" w:rsidRDefault="008D7DE7" w:rsidP="009374FA"/>
        </w:tc>
        <w:tc>
          <w:tcPr>
            <w:tcW w:w="1325" w:type="dxa"/>
            <w:tcMar>
              <w:top w:w="15" w:type="dxa"/>
              <w:left w:w="15" w:type="dxa"/>
              <w:right w:w="15" w:type="dxa"/>
            </w:tcMar>
            <w:vAlign w:val="bottom"/>
          </w:tcPr>
          <w:p w14:paraId="630A7C95" w14:textId="77777777" w:rsidR="008D7DE7" w:rsidRDefault="008D7DE7" w:rsidP="009374FA"/>
        </w:tc>
        <w:tc>
          <w:tcPr>
            <w:tcW w:w="1856" w:type="dxa"/>
            <w:tcMar>
              <w:top w:w="15" w:type="dxa"/>
              <w:left w:w="15" w:type="dxa"/>
              <w:right w:w="15" w:type="dxa"/>
            </w:tcMar>
            <w:vAlign w:val="bottom"/>
          </w:tcPr>
          <w:p w14:paraId="245A53BF" w14:textId="77777777" w:rsidR="008D7DE7" w:rsidRDefault="008D7DE7" w:rsidP="009374FA"/>
        </w:tc>
        <w:tc>
          <w:tcPr>
            <w:tcW w:w="1621" w:type="dxa"/>
            <w:tcMar>
              <w:top w:w="15" w:type="dxa"/>
              <w:left w:w="15" w:type="dxa"/>
              <w:right w:w="15" w:type="dxa"/>
            </w:tcMar>
            <w:vAlign w:val="bottom"/>
          </w:tcPr>
          <w:p w14:paraId="384B8447" w14:textId="77777777" w:rsidR="008D7DE7" w:rsidRDefault="008D7DE7" w:rsidP="009374FA"/>
        </w:tc>
        <w:tc>
          <w:tcPr>
            <w:tcW w:w="1845" w:type="dxa"/>
            <w:tcMar>
              <w:top w:w="15" w:type="dxa"/>
              <w:left w:w="15" w:type="dxa"/>
              <w:right w:w="15" w:type="dxa"/>
            </w:tcMar>
            <w:vAlign w:val="bottom"/>
          </w:tcPr>
          <w:p w14:paraId="441E72FB" w14:textId="77777777" w:rsidR="008D7DE7" w:rsidRDefault="008D7DE7" w:rsidP="009374FA"/>
        </w:tc>
        <w:tc>
          <w:tcPr>
            <w:tcW w:w="1048" w:type="dxa"/>
            <w:tcMar>
              <w:top w:w="15" w:type="dxa"/>
              <w:left w:w="15" w:type="dxa"/>
              <w:right w:w="15" w:type="dxa"/>
            </w:tcMar>
            <w:vAlign w:val="bottom"/>
          </w:tcPr>
          <w:p w14:paraId="5F2DE332" w14:textId="77777777" w:rsidR="008D7DE7" w:rsidRDefault="008D7DE7" w:rsidP="009374FA"/>
        </w:tc>
      </w:tr>
      <w:tr w:rsidR="008D7DE7" w14:paraId="7958B19B" w14:textId="77777777" w:rsidTr="009374FA">
        <w:trPr>
          <w:trHeight w:val="285"/>
        </w:trPr>
        <w:tc>
          <w:tcPr>
            <w:tcW w:w="2176" w:type="dxa"/>
            <w:shd w:val="clear" w:color="auto" w:fill="DAF2D0"/>
            <w:tcMar>
              <w:top w:w="15" w:type="dxa"/>
              <w:left w:w="15" w:type="dxa"/>
              <w:right w:w="15" w:type="dxa"/>
            </w:tcMar>
            <w:vAlign w:val="bottom"/>
          </w:tcPr>
          <w:p w14:paraId="6F6FA769" w14:textId="77777777" w:rsidR="008D7DE7" w:rsidRDefault="008D7DE7" w:rsidP="009374FA">
            <w:pPr>
              <w:spacing w:after="0"/>
            </w:pPr>
            <w:r w:rsidRPr="300B088F">
              <w:rPr>
                <w:rFonts w:ascii="Aptos Narrow" w:eastAsia="Aptos Narrow" w:hAnsi="Aptos Narrow" w:cs="Aptos Narrow"/>
                <w:color w:val="3C7D22"/>
              </w:rPr>
              <w:lastRenderedPageBreak/>
              <w:t>Travel and Accom</w:t>
            </w:r>
            <w:r>
              <w:rPr>
                <w:rFonts w:ascii="Aptos Narrow" w:eastAsia="Aptos Narrow" w:hAnsi="Aptos Narrow" w:cs="Aptos Narrow"/>
                <w:color w:val="3C7D22"/>
              </w:rPr>
              <w:t>m</w:t>
            </w:r>
            <w:r w:rsidRPr="300B088F">
              <w:rPr>
                <w:rFonts w:ascii="Aptos Narrow" w:eastAsia="Aptos Narrow" w:hAnsi="Aptos Narrow" w:cs="Aptos Narrow"/>
                <w:color w:val="3C7D22"/>
              </w:rPr>
              <w:t>odations</w:t>
            </w:r>
          </w:p>
        </w:tc>
        <w:tc>
          <w:tcPr>
            <w:tcW w:w="930" w:type="dxa"/>
            <w:shd w:val="clear" w:color="auto" w:fill="DAF2D0"/>
            <w:tcMar>
              <w:top w:w="15" w:type="dxa"/>
              <w:left w:w="15" w:type="dxa"/>
              <w:right w:w="15" w:type="dxa"/>
            </w:tcMar>
            <w:vAlign w:val="bottom"/>
          </w:tcPr>
          <w:p w14:paraId="297666C0" w14:textId="77777777" w:rsidR="008D7DE7" w:rsidRDefault="008D7DE7" w:rsidP="009374FA"/>
        </w:tc>
        <w:tc>
          <w:tcPr>
            <w:tcW w:w="1325" w:type="dxa"/>
            <w:shd w:val="clear" w:color="auto" w:fill="DAF2D0"/>
            <w:tcMar>
              <w:top w:w="15" w:type="dxa"/>
              <w:left w:w="15" w:type="dxa"/>
              <w:right w:w="15" w:type="dxa"/>
            </w:tcMar>
            <w:vAlign w:val="bottom"/>
          </w:tcPr>
          <w:p w14:paraId="3E50941D" w14:textId="77777777" w:rsidR="008D7DE7" w:rsidRDefault="008D7DE7" w:rsidP="009374FA"/>
        </w:tc>
        <w:tc>
          <w:tcPr>
            <w:tcW w:w="1856" w:type="dxa"/>
            <w:shd w:val="clear" w:color="auto" w:fill="DAF2D0"/>
            <w:tcMar>
              <w:top w:w="15" w:type="dxa"/>
              <w:left w:w="15" w:type="dxa"/>
              <w:right w:w="15" w:type="dxa"/>
            </w:tcMar>
            <w:vAlign w:val="bottom"/>
          </w:tcPr>
          <w:p w14:paraId="344EF780" w14:textId="77777777" w:rsidR="008D7DE7" w:rsidRDefault="008D7DE7" w:rsidP="009374FA"/>
        </w:tc>
        <w:tc>
          <w:tcPr>
            <w:tcW w:w="1621" w:type="dxa"/>
            <w:shd w:val="clear" w:color="auto" w:fill="DAF2D0"/>
            <w:tcMar>
              <w:top w:w="15" w:type="dxa"/>
              <w:left w:w="15" w:type="dxa"/>
              <w:right w:w="15" w:type="dxa"/>
            </w:tcMar>
            <w:vAlign w:val="bottom"/>
          </w:tcPr>
          <w:p w14:paraId="5479B09B" w14:textId="77777777" w:rsidR="008D7DE7" w:rsidRDefault="008D7DE7" w:rsidP="009374FA"/>
        </w:tc>
        <w:tc>
          <w:tcPr>
            <w:tcW w:w="1845" w:type="dxa"/>
            <w:shd w:val="clear" w:color="auto" w:fill="DAF2D0"/>
            <w:tcMar>
              <w:top w:w="15" w:type="dxa"/>
              <w:left w:w="15" w:type="dxa"/>
              <w:right w:w="15" w:type="dxa"/>
            </w:tcMar>
            <w:vAlign w:val="bottom"/>
          </w:tcPr>
          <w:p w14:paraId="5B79129C" w14:textId="77777777" w:rsidR="008D7DE7" w:rsidRDefault="008D7DE7" w:rsidP="009374FA"/>
        </w:tc>
        <w:tc>
          <w:tcPr>
            <w:tcW w:w="1048" w:type="dxa"/>
            <w:shd w:val="clear" w:color="auto" w:fill="DAF2D0"/>
            <w:tcMar>
              <w:top w:w="15" w:type="dxa"/>
              <w:left w:w="15" w:type="dxa"/>
              <w:right w:w="15" w:type="dxa"/>
            </w:tcMar>
            <w:vAlign w:val="bottom"/>
          </w:tcPr>
          <w:p w14:paraId="4ECBBE84" w14:textId="77777777" w:rsidR="008D7DE7" w:rsidRDefault="008D7DE7" w:rsidP="009374FA"/>
        </w:tc>
      </w:tr>
      <w:tr w:rsidR="008D7DE7" w14:paraId="6CE2FAB5" w14:textId="77777777" w:rsidTr="009374FA">
        <w:trPr>
          <w:trHeight w:val="285"/>
        </w:trPr>
        <w:tc>
          <w:tcPr>
            <w:tcW w:w="2176" w:type="dxa"/>
            <w:tcMar>
              <w:top w:w="15" w:type="dxa"/>
              <w:left w:w="15" w:type="dxa"/>
              <w:right w:w="15" w:type="dxa"/>
            </w:tcMar>
            <w:vAlign w:val="bottom"/>
          </w:tcPr>
          <w:p w14:paraId="5AA2777A" w14:textId="77777777" w:rsidR="008D7DE7" w:rsidRDefault="008D7DE7" w:rsidP="009374FA">
            <w:pPr>
              <w:spacing w:after="0"/>
            </w:pPr>
            <w:r w:rsidRPr="300B088F">
              <w:rPr>
                <w:rFonts w:ascii="Aptos Narrow" w:eastAsia="Aptos Narrow" w:hAnsi="Aptos Narrow" w:cs="Aptos Narrow"/>
                <w:color w:val="3C7D22"/>
              </w:rPr>
              <w:t>Professional Services</w:t>
            </w:r>
          </w:p>
        </w:tc>
        <w:tc>
          <w:tcPr>
            <w:tcW w:w="930" w:type="dxa"/>
            <w:tcMar>
              <w:top w:w="15" w:type="dxa"/>
              <w:left w:w="15" w:type="dxa"/>
              <w:right w:w="15" w:type="dxa"/>
            </w:tcMar>
            <w:vAlign w:val="bottom"/>
          </w:tcPr>
          <w:p w14:paraId="25CE5A04" w14:textId="77777777" w:rsidR="008D7DE7" w:rsidRDefault="008D7DE7" w:rsidP="009374FA"/>
        </w:tc>
        <w:tc>
          <w:tcPr>
            <w:tcW w:w="1325" w:type="dxa"/>
            <w:tcMar>
              <w:top w:w="15" w:type="dxa"/>
              <w:left w:w="15" w:type="dxa"/>
              <w:right w:w="15" w:type="dxa"/>
            </w:tcMar>
            <w:vAlign w:val="bottom"/>
          </w:tcPr>
          <w:p w14:paraId="786004FF" w14:textId="77777777" w:rsidR="008D7DE7" w:rsidRDefault="008D7DE7" w:rsidP="009374FA"/>
        </w:tc>
        <w:tc>
          <w:tcPr>
            <w:tcW w:w="1856" w:type="dxa"/>
            <w:tcMar>
              <w:top w:w="15" w:type="dxa"/>
              <w:left w:w="15" w:type="dxa"/>
              <w:right w:w="15" w:type="dxa"/>
            </w:tcMar>
            <w:vAlign w:val="bottom"/>
          </w:tcPr>
          <w:p w14:paraId="16AC97A9" w14:textId="77777777" w:rsidR="008D7DE7" w:rsidRDefault="008D7DE7" w:rsidP="009374FA"/>
        </w:tc>
        <w:tc>
          <w:tcPr>
            <w:tcW w:w="1621" w:type="dxa"/>
            <w:tcMar>
              <w:top w:w="15" w:type="dxa"/>
              <w:left w:w="15" w:type="dxa"/>
              <w:right w:w="15" w:type="dxa"/>
            </w:tcMar>
            <w:vAlign w:val="bottom"/>
          </w:tcPr>
          <w:p w14:paraId="7642ECF5" w14:textId="77777777" w:rsidR="008D7DE7" w:rsidRDefault="008D7DE7" w:rsidP="009374FA"/>
        </w:tc>
        <w:tc>
          <w:tcPr>
            <w:tcW w:w="1845" w:type="dxa"/>
            <w:tcMar>
              <w:top w:w="15" w:type="dxa"/>
              <w:left w:w="15" w:type="dxa"/>
              <w:right w:w="15" w:type="dxa"/>
            </w:tcMar>
            <w:vAlign w:val="bottom"/>
          </w:tcPr>
          <w:p w14:paraId="0089668C" w14:textId="77777777" w:rsidR="008D7DE7" w:rsidRDefault="008D7DE7" w:rsidP="009374FA"/>
        </w:tc>
        <w:tc>
          <w:tcPr>
            <w:tcW w:w="1048" w:type="dxa"/>
            <w:tcMar>
              <w:top w:w="15" w:type="dxa"/>
              <w:left w:w="15" w:type="dxa"/>
              <w:right w:w="15" w:type="dxa"/>
            </w:tcMar>
            <w:vAlign w:val="bottom"/>
          </w:tcPr>
          <w:p w14:paraId="322FBFEF" w14:textId="77777777" w:rsidR="008D7DE7" w:rsidRDefault="008D7DE7" w:rsidP="009374FA"/>
        </w:tc>
      </w:tr>
      <w:tr w:rsidR="008D7DE7" w14:paraId="3C7A519E" w14:textId="77777777" w:rsidTr="009374FA">
        <w:trPr>
          <w:trHeight w:val="285"/>
        </w:trPr>
        <w:tc>
          <w:tcPr>
            <w:tcW w:w="2176" w:type="dxa"/>
            <w:shd w:val="clear" w:color="auto" w:fill="DAF2D0"/>
            <w:tcMar>
              <w:top w:w="15" w:type="dxa"/>
              <w:left w:w="15" w:type="dxa"/>
              <w:right w:w="15" w:type="dxa"/>
            </w:tcMar>
            <w:vAlign w:val="bottom"/>
          </w:tcPr>
          <w:p w14:paraId="5AB8D0A6" w14:textId="77777777" w:rsidR="008D7DE7" w:rsidRDefault="008D7DE7" w:rsidP="009374FA">
            <w:pPr>
              <w:spacing w:after="0"/>
            </w:pPr>
            <w:r w:rsidRPr="300B088F">
              <w:rPr>
                <w:rFonts w:ascii="Aptos Narrow" w:eastAsia="Aptos Narrow" w:hAnsi="Aptos Narrow" w:cs="Aptos Narrow"/>
                <w:color w:val="3C7D22"/>
              </w:rPr>
              <w:t>Equipment and Supplies (Purchase)</w:t>
            </w:r>
          </w:p>
        </w:tc>
        <w:tc>
          <w:tcPr>
            <w:tcW w:w="930" w:type="dxa"/>
            <w:shd w:val="clear" w:color="auto" w:fill="DAF2D0"/>
            <w:tcMar>
              <w:top w:w="15" w:type="dxa"/>
              <w:left w:w="15" w:type="dxa"/>
              <w:right w:w="15" w:type="dxa"/>
            </w:tcMar>
            <w:vAlign w:val="bottom"/>
          </w:tcPr>
          <w:p w14:paraId="7F295F45" w14:textId="77777777" w:rsidR="008D7DE7" w:rsidRDefault="008D7DE7" w:rsidP="009374FA"/>
        </w:tc>
        <w:tc>
          <w:tcPr>
            <w:tcW w:w="1325" w:type="dxa"/>
            <w:shd w:val="clear" w:color="auto" w:fill="DAF2D0"/>
            <w:tcMar>
              <w:top w:w="15" w:type="dxa"/>
              <w:left w:w="15" w:type="dxa"/>
              <w:right w:w="15" w:type="dxa"/>
            </w:tcMar>
            <w:vAlign w:val="bottom"/>
          </w:tcPr>
          <w:p w14:paraId="7138DAA4" w14:textId="77777777" w:rsidR="008D7DE7" w:rsidRDefault="008D7DE7" w:rsidP="009374FA"/>
        </w:tc>
        <w:tc>
          <w:tcPr>
            <w:tcW w:w="1856" w:type="dxa"/>
            <w:shd w:val="clear" w:color="auto" w:fill="DAF2D0"/>
            <w:tcMar>
              <w:top w:w="15" w:type="dxa"/>
              <w:left w:w="15" w:type="dxa"/>
              <w:right w:w="15" w:type="dxa"/>
            </w:tcMar>
            <w:vAlign w:val="bottom"/>
          </w:tcPr>
          <w:p w14:paraId="2D28BA18" w14:textId="77777777" w:rsidR="008D7DE7" w:rsidRDefault="008D7DE7" w:rsidP="009374FA"/>
        </w:tc>
        <w:tc>
          <w:tcPr>
            <w:tcW w:w="1621" w:type="dxa"/>
            <w:shd w:val="clear" w:color="auto" w:fill="DAF2D0"/>
            <w:tcMar>
              <w:top w:w="15" w:type="dxa"/>
              <w:left w:w="15" w:type="dxa"/>
              <w:right w:w="15" w:type="dxa"/>
            </w:tcMar>
            <w:vAlign w:val="bottom"/>
          </w:tcPr>
          <w:p w14:paraId="0E77EF95" w14:textId="77777777" w:rsidR="008D7DE7" w:rsidRDefault="008D7DE7" w:rsidP="009374FA"/>
        </w:tc>
        <w:tc>
          <w:tcPr>
            <w:tcW w:w="1845" w:type="dxa"/>
            <w:shd w:val="clear" w:color="auto" w:fill="DAF2D0"/>
            <w:tcMar>
              <w:top w:w="15" w:type="dxa"/>
              <w:left w:w="15" w:type="dxa"/>
              <w:right w:w="15" w:type="dxa"/>
            </w:tcMar>
            <w:vAlign w:val="bottom"/>
          </w:tcPr>
          <w:p w14:paraId="2A2ED7D5" w14:textId="77777777" w:rsidR="008D7DE7" w:rsidRDefault="008D7DE7" w:rsidP="009374FA"/>
        </w:tc>
        <w:tc>
          <w:tcPr>
            <w:tcW w:w="1048" w:type="dxa"/>
            <w:shd w:val="clear" w:color="auto" w:fill="DAF2D0"/>
            <w:tcMar>
              <w:top w:w="15" w:type="dxa"/>
              <w:left w:w="15" w:type="dxa"/>
              <w:right w:w="15" w:type="dxa"/>
            </w:tcMar>
            <w:vAlign w:val="bottom"/>
          </w:tcPr>
          <w:p w14:paraId="621AE2C4" w14:textId="77777777" w:rsidR="008D7DE7" w:rsidRDefault="008D7DE7" w:rsidP="009374FA"/>
        </w:tc>
      </w:tr>
      <w:tr w:rsidR="008D7DE7" w14:paraId="11F83830" w14:textId="77777777" w:rsidTr="009374FA">
        <w:trPr>
          <w:trHeight w:val="285"/>
        </w:trPr>
        <w:tc>
          <w:tcPr>
            <w:tcW w:w="2176" w:type="dxa"/>
            <w:tcMar>
              <w:top w:w="15" w:type="dxa"/>
              <w:left w:w="15" w:type="dxa"/>
              <w:right w:w="15" w:type="dxa"/>
            </w:tcMar>
            <w:vAlign w:val="bottom"/>
          </w:tcPr>
          <w:p w14:paraId="3B9A0120" w14:textId="77777777" w:rsidR="008D7DE7" w:rsidRDefault="008D7DE7" w:rsidP="009374FA">
            <w:pPr>
              <w:spacing w:after="0"/>
            </w:pPr>
            <w:r w:rsidRPr="300B088F">
              <w:rPr>
                <w:rFonts w:ascii="Aptos Narrow" w:eastAsia="Aptos Narrow" w:hAnsi="Aptos Narrow" w:cs="Aptos Narrow"/>
                <w:color w:val="3C7D22"/>
              </w:rPr>
              <w:t>Equipment and Supplies (Rentals)</w:t>
            </w:r>
          </w:p>
        </w:tc>
        <w:tc>
          <w:tcPr>
            <w:tcW w:w="930" w:type="dxa"/>
            <w:tcMar>
              <w:top w:w="15" w:type="dxa"/>
              <w:left w:w="15" w:type="dxa"/>
              <w:right w:w="15" w:type="dxa"/>
            </w:tcMar>
            <w:vAlign w:val="bottom"/>
          </w:tcPr>
          <w:p w14:paraId="1E2A0397" w14:textId="77777777" w:rsidR="008D7DE7" w:rsidRDefault="008D7DE7" w:rsidP="009374FA"/>
        </w:tc>
        <w:tc>
          <w:tcPr>
            <w:tcW w:w="1325" w:type="dxa"/>
            <w:tcMar>
              <w:top w:w="15" w:type="dxa"/>
              <w:left w:w="15" w:type="dxa"/>
              <w:right w:w="15" w:type="dxa"/>
            </w:tcMar>
            <w:vAlign w:val="bottom"/>
          </w:tcPr>
          <w:p w14:paraId="4CD87EF6" w14:textId="77777777" w:rsidR="008D7DE7" w:rsidRDefault="008D7DE7" w:rsidP="009374FA"/>
        </w:tc>
        <w:tc>
          <w:tcPr>
            <w:tcW w:w="1856" w:type="dxa"/>
            <w:tcMar>
              <w:top w:w="15" w:type="dxa"/>
              <w:left w:w="15" w:type="dxa"/>
              <w:right w:w="15" w:type="dxa"/>
            </w:tcMar>
            <w:vAlign w:val="bottom"/>
          </w:tcPr>
          <w:p w14:paraId="288B8BAB" w14:textId="77777777" w:rsidR="008D7DE7" w:rsidRDefault="008D7DE7" w:rsidP="009374FA"/>
        </w:tc>
        <w:tc>
          <w:tcPr>
            <w:tcW w:w="1621" w:type="dxa"/>
            <w:tcMar>
              <w:top w:w="15" w:type="dxa"/>
              <w:left w:w="15" w:type="dxa"/>
              <w:right w:w="15" w:type="dxa"/>
            </w:tcMar>
            <w:vAlign w:val="bottom"/>
          </w:tcPr>
          <w:p w14:paraId="0C79F2F8" w14:textId="77777777" w:rsidR="008D7DE7" w:rsidRDefault="008D7DE7" w:rsidP="009374FA"/>
        </w:tc>
        <w:tc>
          <w:tcPr>
            <w:tcW w:w="1845" w:type="dxa"/>
            <w:tcMar>
              <w:top w:w="15" w:type="dxa"/>
              <w:left w:w="15" w:type="dxa"/>
              <w:right w:w="15" w:type="dxa"/>
            </w:tcMar>
            <w:vAlign w:val="bottom"/>
          </w:tcPr>
          <w:p w14:paraId="3D6AD163" w14:textId="77777777" w:rsidR="008D7DE7" w:rsidRDefault="008D7DE7" w:rsidP="009374FA"/>
        </w:tc>
        <w:tc>
          <w:tcPr>
            <w:tcW w:w="1048" w:type="dxa"/>
            <w:tcMar>
              <w:top w:w="15" w:type="dxa"/>
              <w:left w:w="15" w:type="dxa"/>
              <w:right w:w="15" w:type="dxa"/>
            </w:tcMar>
            <w:vAlign w:val="bottom"/>
          </w:tcPr>
          <w:p w14:paraId="45EF8CC5" w14:textId="77777777" w:rsidR="008D7DE7" w:rsidRDefault="008D7DE7" w:rsidP="009374FA"/>
        </w:tc>
      </w:tr>
      <w:tr w:rsidR="008D7DE7" w14:paraId="53E8373A" w14:textId="77777777" w:rsidTr="009374FA">
        <w:trPr>
          <w:trHeight w:val="285"/>
        </w:trPr>
        <w:tc>
          <w:tcPr>
            <w:tcW w:w="2176" w:type="dxa"/>
            <w:shd w:val="clear" w:color="auto" w:fill="DAF2D0"/>
            <w:tcMar>
              <w:top w:w="15" w:type="dxa"/>
              <w:left w:w="15" w:type="dxa"/>
              <w:right w:w="15" w:type="dxa"/>
            </w:tcMar>
            <w:vAlign w:val="bottom"/>
          </w:tcPr>
          <w:p w14:paraId="7A903C03" w14:textId="77777777" w:rsidR="008D7DE7" w:rsidRDefault="008D7DE7" w:rsidP="009374FA">
            <w:pPr>
              <w:spacing w:after="0"/>
            </w:pPr>
            <w:r w:rsidRPr="300B088F">
              <w:rPr>
                <w:rFonts w:ascii="Aptos Narrow" w:eastAsia="Aptos Narrow" w:hAnsi="Aptos Narrow" w:cs="Aptos Narrow"/>
                <w:color w:val="3C7D22"/>
              </w:rPr>
              <w:t>Communications</w:t>
            </w:r>
          </w:p>
        </w:tc>
        <w:tc>
          <w:tcPr>
            <w:tcW w:w="930" w:type="dxa"/>
            <w:shd w:val="clear" w:color="auto" w:fill="DAF2D0"/>
            <w:tcMar>
              <w:top w:w="15" w:type="dxa"/>
              <w:left w:w="15" w:type="dxa"/>
              <w:right w:w="15" w:type="dxa"/>
            </w:tcMar>
            <w:vAlign w:val="bottom"/>
          </w:tcPr>
          <w:p w14:paraId="0A5B303C" w14:textId="77777777" w:rsidR="008D7DE7" w:rsidRDefault="008D7DE7" w:rsidP="009374FA"/>
        </w:tc>
        <w:tc>
          <w:tcPr>
            <w:tcW w:w="1325" w:type="dxa"/>
            <w:shd w:val="clear" w:color="auto" w:fill="DAF2D0"/>
            <w:tcMar>
              <w:top w:w="15" w:type="dxa"/>
              <w:left w:w="15" w:type="dxa"/>
              <w:right w:w="15" w:type="dxa"/>
            </w:tcMar>
            <w:vAlign w:val="bottom"/>
          </w:tcPr>
          <w:p w14:paraId="67562C0F" w14:textId="77777777" w:rsidR="008D7DE7" w:rsidRDefault="008D7DE7" w:rsidP="009374FA"/>
        </w:tc>
        <w:tc>
          <w:tcPr>
            <w:tcW w:w="1856" w:type="dxa"/>
            <w:shd w:val="clear" w:color="auto" w:fill="DAF2D0"/>
            <w:tcMar>
              <w:top w:w="15" w:type="dxa"/>
              <w:left w:w="15" w:type="dxa"/>
              <w:right w:w="15" w:type="dxa"/>
            </w:tcMar>
            <w:vAlign w:val="bottom"/>
          </w:tcPr>
          <w:p w14:paraId="6FE5397A" w14:textId="77777777" w:rsidR="008D7DE7" w:rsidRDefault="008D7DE7" w:rsidP="009374FA"/>
        </w:tc>
        <w:tc>
          <w:tcPr>
            <w:tcW w:w="1621" w:type="dxa"/>
            <w:shd w:val="clear" w:color="auto" w:fill="DAF2D0"/>
            <w:tcMar>
              <w:top w:w="15" w:type="dxa"/>
              <w:left w:w="15" w:type="dxa"/>
              <w:right w:w="15" w:type="dxa"/>
            </w:tcMar>
            <w:vAlign w:val="bottom"/>
          </w:tcPr>
          <w:p w14:paraId="47DAEB17" w14:textId="77777777" w:rsidR="008D7DE7" w:rsidRDefault="008D7DE7" w:rsidP="009374FA"/>
        </w:tc>
        <w:tc>
          <w:tcPr>
            <w:tcW w:w="1845" w:type="dxa"/>
            <w:shd w:val="clear" w:color="auto" w:fill="DAF2D0"/>
            <w:tcMar>
              <w:top w:w="15" w:type="dxa"/>
              <w:left w:w="15" w:type="dxa"/>
              <w:right w:w="15" w:type="dxa"/>
            </w:tcMar>
            <w:vAlign w:val="bottom"/>
          </w:tcPr>
          <w:p w14:paraId="3479AF3E" w14:textId="77777777" w:rsidR="008D7DE7" w:rsidRDefault="008D7DE7" w:rsidP="009374FA"/>
        </w:tc>
        <w:tc>
          <w:tcPr>
            <w:tcW w:w="1048" w:type="dxa"/>
            <w:shd w:val="clear" w:color="auto" w:fill="DAF2D0"/>
            <w:tcMar>
              <w:top w:w="15" w:type="dxa"/>
              <w:left w:w="15" w:type="dxa"/>
              <w:right w:w="15" w:type="dxa"/>
            </w:tcMar>
            <w:vAlign w:val="bottom"/>
          </w:tcPr>
          <w:p w14:paraId="3B44A7DA" w14:textId="77777777" w:rsidR="008D7DE7" w:rsidRDefault="008D7DE7" w:rsidP="009374FA"/>
        </w:tc>
      </w:tr>
      <w:tr w:rsidR="008D7DE7" w14:paraId="0BAEA0DC" w14:textId="77777777" w:rsidTr="009374FA">
        <w:trPr>
          <w:trHeight w:val="285"/>
        </w:trPr>
        <w:tc>
          <w:tcPr>
            <w:tcW w:w="2176" w:type="dxa"/>
            <w:tcMar>
              <w:top w:w="15" w:type="dxa"/>
              <w:left w:w="15" w:type="dxa"/>
              <w:right w:w="15" w:type="dxa"/>
            </w:tcMar>
            <w:vAlign w:val="bottom"/>
          </w:tcPr>
          <w:p w14:paraId="0E9B8E88" w14:textId="77777777" w:rsidR="008D7DE7" w:rsidRDefault="008D7DE7" w:rsidP="009374FA">
            <w:pPr>
              <w:spacing w:after="0"/>
            </w:pPr>
            <w:r w:rsidRPr="300B088F">
              <w:rPr>
                <w:rFonts w:ascii="Aptos Narrow" w:eastAsia="Aptos Narrow" w:hAnsi="Aptos Narrow" w:cs="Aptos Narrow"/>
                <w:color w:val="3C7D22"/>
              </w:rPr>
              <w:t>Administration</w:t>
            </w:r>
          </w:p>
        </w:tc>
        <w:tc>
          <w:tcPr>
            <w:tcW w:w="930" w:type="dxa"/>
            <w:tcMar>
              <w:top w:w="15" w:type="dxa"/>
              <w:left w:w="15" w:type="dxa"/>
              <w:right w:w="15" w:type="dxa"/>
            </w:tcMar>
            <w:vAlign w:val="bottom"/>
          </w:tcPr>
          <w:p w14:paraId="00B79E73" w14:textId="77777777" w:rsidR="008D7DE7" w:rsidRDefault="008D7DE7" w:rsidP="009374FA"/>
        </w:tc>
        <w:tc>
          <w:tcPr>
            <w:tcW w:w="1325" w:type="dxa"/>
            <w:tcMar>
              <w:top w:w="15" w:type="dxa"/>
              <w:left w:w="15" w:type="dxa"/>
              <w:right w:w="15" w:type="dxa"/>
            </w:tcMar>
            <w:vAlign w:val="bottom"/>
          </w:tcPr>
          <w:p w14:paraId="1F46473E" w14:textId="77777777" w:rsidR="008D7DE7" w:rsidRDefault="008D7DE7" w:rsidP="009374FA"/>
        </w:tc>
        <w:tc>
          <w:tcPr>
            <w:tcW w:w="1856" w:type="dxa"/>
            <w:tcMar>
              <w:top w:w="15" w:type="dxa"/>
              <w:left w:w="15" w:type="dxa"/>
              <w:right w:w="15" w:type="dxa"/>
            </w:tcMar>
            <w:vAlign w:val="bottom"/>
          </w:tcPr>
          <w:p w14:paraId="6627E878" w14:textId="77777777" w:rsidR="008D7DE7" w:rsidRDefault="008D7DE7" w:rsidP="009374FA"/>
        </w:tc>
        <w:tc>
          <w:tcPr>
            <w:tcW w:w="1621" w:type="dxa"/>
            <w:tcMar>
              <w:top w:w="15" w:type="dxa"/>
              <w:left w:w="15" w:type="dxa"/>
              <w:right w:w="15" w:type="dxa"/>
            </w:tcMar>
            <w:vAlign w:val="bottom"/>
          </w:tcPr>
          <w:p w14:paraId="240E2BDC" w14:textId="77777777" w:rsidR="008D7DE7" w:rsidRDefault="008D7DE7" w:rsidP="009374FA"/>
        </w:tc>
        <w:tc>
          <w:tcPr>
            <w:tcW w:w="1845" w:type="dxa"/>
            <w:tcMar>
              <w:top w:w="15" w:type="dxa"/>
              <w:left w:w="15" w:type="dxa"/>
              <w:right w:w="15" w:type="dxa"/>
            </w:tcMar>
            <w:vAlign w:val="bottom"/>
          </w:tcPr>
          <w:p w14:paraId="4EB55410" w14:textId="77777777" w:rsidR="008D7DE7" w:rsidRDefault="008D7DE7" w:rsidP="009374FA"/>
        </w:tc>
        <w:tc>
          <w:tcPr>
            <w:tcW w:w="1048" w:type="dxa"/>
            <w:tcMar>
              <w:top w:w="15" w:type="dxa"/>
              <w:left w:w="15" w:type="dxa"/>
              <w:right w:w="15" w:type="dxa"/>
            </w:tcMar>
            <w:vAlign w:val="bottom"/>
          </w:tcPr>
          <w:p w14:paraId="1D66CC0C" w14:textId="77777777" w:rsidR="008D7DE7" w:rsidRDefault="008D7DE7" w:rsidP="009374FA"/>
        </w:tc>
      </w:tr>
    </w:tbl>
    <w:p w14:paraId="455DC9C0" w14:textId="77777777" w:rsidR="008D7DE7" w:rsidRPr="00EA6C94" w:rsidRDefault="008D7DE7" w:rsidP="008D7DE7">
      <w:pPr>
        <w:ind w:left="720"/>
        <w:rPr>
          <w:rFonts w:ascii="Open Sans" w:eastAsia="Open Sans" w:hAnsi="Open Sans" w:cs="Open Sans"/>
          <w:color w:val="000000" w:themeColor="text1"/>
          <w:sz w:val="21"/>
          <w:szCs w:val="21"/>
        </w:rPr>
      </w:pPr>
    </w:p>
    <w:p w14:paraId="3A119C93" w14:textId="77777777" w:rsidR="008D7DE7" w:rsidRDefault="008D7DE7" w:rsidP="008D7DE7">
      <w:pPr>
        <w:numPr>
          <w:ilvl w:val="0"/>
          <w:numId w:val="6"/>
        </w:numPr>
        <w:rPr>
          <w:rFonts w:ascii="Open Sans" w:eastAsia="Open Sans" w:hAnsi="Open Sans" w:cs="Open Sans"/>
          <w:color w:val="000000" w:themeColor="text1"/>
          <w:sz w:val="21"/>
          <w:szCs w:val="21"/>
        </w:rPr>
      </w:pPr>
      <w:r>
        <w:t>Optional Attachments Tab</w:t>
      </w:r>
    </w:p>
    <w:p w14:paraId="50B0745D" w14:textId="77777777" w:rsidR="008D7DE7" w:rsidRPr="00D34700" w:rsidRDefault="008D7DE7" w:rsidP="008D7DE7">
      <w:pPr>
        <w:pStyle w:val="ListParagraph"/>
        <w:numPr>
          <w:ilvl w:val="0"/>
          <w:numId w:val="12"/>
        </w:numPr>
        <w:rPr>
          <w:rFonts w:ascii="Open Sans" w:eastAsia="Open Sans" w:hAnsi="Open Sans" w:cs="Open Sans"/>
          <w:color w:val="000000" w:themeColor="text1"/>
        </w:rPr>
      </w:pPr>
      <w:r w:rsidRPr="00D34700">
        <w:rPr>
          <w:rFonts w:ascii="Open Sans" w:eastAsia="Open Sans" w:hAnsi="Open Sans" w:cs="Open Sans"/>
          <w:color w:val="000000" w:themeColor="text1"/>
        </w:rPr>
        <w:t xml:space="preserve">Please upload copies of any licenses, letters of permission, or permits here.  </w:t>
      </w:r>
    </w:p>
    <w:p w14:paraId="1C6D0022" w14:textId="77777777" w:rsidR="008D7DE7" w:rsidRPr="00D34700" w:rsidRDefault="008D7DE7" w:rsidP="008D7DE7">
      <w:pPr>
        <w:pStyle w:val="ListParagraph"/>
        <w:numPr>
          <w:ilvl w:val="0"/>
          <w:numId w:val="12"/>
        </w:numPr>
        <w:rPr>
          <w:rFonts w:ascii="Open Sans" w:eastAsia="Open Sans" w:hAnsi="Open Sans" w:cs="Open Sans"/>
          <w:color w:val="000000" w:themeColor="text1"/>
        </w:rPr>
      </w:pPr>
      <w:r w:rsidRPr="00D34700">
        <w:t>The submission of additional information is completely optional and will not affect your eligibility should you not have additional files to add.</w:t>
      </w:r>
    </w:p>
    <w:p w14:paraId="5AD6B234" w14:textId="617C87B2" w:rsidR="00A378C2" w:rsidRPr="008D7DE7" w:rsidRDefault="008D7DE7" w:rsidP="008D7DE7">
      <w:pPr>
        <w:pStyle w:val="ListParagraph"/>
        <w:numPr>
          <w:ilvl w:val="0"/>
          <w:numId w:val="12"/>
        </w:numPr>
        <w:rPr>
          <w:rFonts w:ascii="Open Sans" w:eastAsia="Open Sans" w:hAnsi="Open Sans" w:cs="Open Sans"/>
          <w:color w:val="000000" w:themeColor="text1"/>
        </w:rPr>
      </w:pPr>
      <w:r>
        <w:t>This feature will allow groups or organizations the option of submitting supplemental information that may further explain their project objectives or may not fit into other areas of the application.</w:t>
      </w:r>
    </w:p>
    <w:sectPr w:rsidR="00A378C2" w:rsidRPr="008D7D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E43" w14:textId="77777777" w:rsidR="00BE6977" w:rsidRDefault="00BE6977" w:rsidP="008D7DE7">
      <w:pPr>
        <w:spacing w:after="0" w:line="240" w:lineRule="auto"/>
      </w:pPr>
      <w:r>
        <w:separator/>
      </w:r>
    </w:p>
  </w:endnote>
  <w:endnote w:type="continuationSeparator" w:id="0">
    <w:p w14:paraId="3AA5A72A" w14:textId="77777777" w:rsidR="00BE6977" w:rsidRDefault="00BE6977" w:rsidP="008D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7956"/>
      <w:docPartObj>
        <w:docPartGallery w:val="Page Numbers (Bottom of Page)"/>
        <w:docPartUnique/>
      </w:docPartObj>
    </w:sdtPr>
    <w:sdtContent>
      <w:sdt>
        <w:sdtPr>
          <w:id w:val="1748613335"/>
          <w:docPartObj>
            <w:docPartGallery w:val="Page Numbers (Top of Page)"/>
            <w:docPartUnique/>
          </w:docPartObj>
        </w:sdtPr>
        <w:sdtContent>
          <w:p w14:paraId="552A90A2" w14:textId="77777777" w:rsidR="008D7DE7" w:rsidRDefault="008D7DE7" w:rsidP="008D7DE7">
            <w:pPr>
              <w:pStyle w:val="Footer"/>
              <w:tabs>
                <w:tab w:val="clear" w:pos="4680"/>
                <w:tab w:val="clear" w:pos="9360"/>
                <w:tab w:val="right" w:pos="10773"/>
              </w:tabs>
            </w:pPr>
            <w:hyperlink r:id="rId1">
              <w:r w:rsidRPr="300B088F">
                <w:rPr>
                  <w:rStyle w:val="Hyperlink"/>
                </w:rPr>
                <w:t>www.ontariophragmitesaction.ca</w:t>
              </w:r>
            </w:hyperlink>
            <w:sdt>
              <w:sdtPr>
                <w:id w:val="-1503044054"/>
                <w:docPartObj>
                  <w:docPartGallery w:val="Page Numbers (Bottom of Page)"/>
                  <w:docPartUnique/>
                </w:docPartObj>
              </w:sdtPr>
              <w:sdtContent>
                <w:sdt>
                  <w:sdtPr>
                    <w:id w:val="-1122996442"/>
                    <w:docPartObj>
                      <w:docPartGallery w:val="Page Numbers (Top of Page)"/>
                      <w:docPartUnique/>
                    </w:docPartObj>
                  </w:sdtPr>
                  <w:sdtContent>
                    <w:r>
                      <w:tab/>
                      <w:t xml:space="preserve">Page </w:t>
                    </w:r>
                    <w:r w:rsidRPr="300B088F">
                      <w:rPr>
                        <w:b/>
                        <w:bCs/>
                        <w:sz w:val="24"/>
                        <w:szCs w:val="24"/>
                      </w:rPr>
                      <w:fldChar w:fldCharType="begin"/>
                    </w:r>
                    <w:r w:rsidRPr="300B088F">
                      <w:rPr>
                        <w:b/>
                        <w:bCs/>
                      </w:rPr>
                      <w:instrText xml:space="preserve"> PAGE </w:instrText>
                    </w:r>
                    <w:r w:rsidRPr="300B088F">
                      <w:rPr>
                        <w:b/>
                        <w:bCs/>
                        <w:sz w:val="24"/>
                        <w:szCs w:val="24"/>
                      </w:rPr>
                      <w:fldChar w:fldCharType="separate"/>
                    </w:r>
                    <w:r>
                      <w:rPr>
                        <w:b/>
                        <w:bCs/>
                        <w:sz w:val="24"/>
                        <w:szCs w:val="24"/>
                      </w:rPr>
                      <w:t>17</w:t>
                    </w:r>
                    <w:r w:rsidRPr="300B088F">
                      <w:rPr>
                        <w:b/>
                        <w:bCs/>
                        <w:sz w:val="24"/>
                        <w:szCs w:val="24"/>
                      </w:rPr>
                      <w:fldChar w:fldCharType="end"/>
                    </w:r>
                    <w:r>
                      <w:t xml:space="preserve"> of </w:t>
                    </w:r>
                    <w:r w:rsidRPr="300B088F">
                      <w:rPr>
                        <w:b/>
                        <w:bCs/>
                        <w:sz w:val="24"/>
                        <w:szCs w:val="24"/>
                      </w:rPr>
                      <w:fldChar w:fldCharType="begin"/>
                    </w:r>
                    <w:r w:rsidRPr="300B088F">
                      <w:rPr>
                        <w:b/>
                        <w:bCs/>
                      </w:rPr>
                      <w:instrText xml:space="preserve"> NUMPAGES  </w:instrText>
                    </w:r>
                    <w:r w:rsidRPr="300B088F">
                      <w:rPr>
                        <w:b/>
                        <w:bCs/>
                        <w:sz w:val="24"/>
                        <w:szCs w:val="24"/>
                      </w:rPr>
                      <w:fldChar w:fldCharType="separate"/>
                    </w:r>
                    <w:r>
                      <w:rPr>
                        <w:b/>
                        <w:bCs/>
                        <w:sz w:val="24"/>
                        <w:szCs w:val="24"/>
                      </w:rPr>
                      <w:t>17</w:t>
                    </w:r>
                    <w:r w:rsidRPr="300B088F">
                      <w:rPr>
                        <w:b/>
                        <w:bCs/>
                        <w:sz w:val="24"/>
                        <w:szCs w:val="24"/>
                      </w:rPr>
                      <w:fldChar w:fldCharType="end"/>
                    </w:r>
                  </w:sdtContent>
                </w:sdt>
              </w:sdtContent>
            </w:sdt>
          </w:p>
        </w:sdtContent>
      </w:sdt>
    </w:sdtContent>
  </w:sdt>
  <w:p w14:paraId="08AFE4C2" w14:textId="77777777" w:rsidR="008D7DE7" w:rsidRDefault="008D7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A2A8" w14:textId="77777777" w:rsidR="00BE6977" w:rsidRDefault="00BE6977" w:rsidP="008D7DE7">
      <w:pPr>
        <w:spacing w:after="0" w:line="240" w:lineRule="auto"/>
      </w:pPr>
      <w:r>
        <w:separator/>
      </w:r>
    </w:p>
  </w:footnote>
  <w:footnote w:type="continuationSeparator" w:id="0">
    <w:p w14:paraId="0D5ECE76" w14:textId="77777777" w:rsidR="00BE6977" w:rsidRDefault="00BE6977" w:rsidP="008D7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B263"/>
    <w:multiLevelType w:val="hybridMultilevel"/>
    <w:tmpl w:val="FFFFFFFF"/>
    <w:lvl w:ilvl="0" w:tplc="3AFC551C">
      <w:start w:val="1"/>
      <w:numFmt w:val="bullet"/>
      <w:lvlText w:val=""/>
      <w:lvlJc w:val="left"/>
      <w:pPr>
        <w:ind w:left="720" w:hanging="360"/>
      </w:pPr>
      <w:rPr>
        <w:rFonts w:ascii="Symbol" w:hAnsi="Symbol" w:hint="default"/>
      </w:rPr>
    </w:lvl>
    <w:lvl w:ilvl="1" w:tplc="68CA730A">
      <w:start w:val="1"/>
      <w:numFmt w:val="bullet"/>
      <w:lvlText w:val="o"/>
      <w:lvlJc w:val="left"/>
      <w:pPr>
        <w:ind w:left="1440" w:hanging="360"/>
      </w:pPr>
      <w:rPr>
        <w:rFonts w:ascii="Courier New" w:hAnsi="Courier New" w:hint="default"/>
      </w:rPr>
    </w:lvl>
    <w:lvl w:ilvl="2" w:tplc="B67E9066">
      <w:start w:val="1"/>
      <w:numFmt w:val="bullet"/>
      <w:lvlText w:val=""/>
      <w:lvlJc w:val="left"/>
      <w:pPr>
        <w:ind w:left="2160" w:hanging="360"/>
      </w:pPr>
      <w:rPr>
        <w:rFonts w:ascii="Wingdings" w:hAnsi="Wingdings" w:hint="default"/>
      </w:rPr>
    </w:lvl>
    <w:lvl w:ilvl="3" w:tplc="1596850C">
      <w:start w:val="1"/>
      <w:numFmt w:val="bullet"/>
      <w:lvlText w:val=""/>
      <w:lvlJc w:val="left"/>
      <w:pPr>
        <w:ind w:left="2880" w:hanging="360"/>
      </w:pPr>
      <w:rPr>
        <w:rFonts w:ascii="Symbol" w:hAnsi="Symbol" w:hint="default"/>
      </w:rPr>
    </w:lvl>
    <w:lvl w:ilvl="4" w:tplc="9ED6FB7A">
      <w:start w:val="1"/>
      <w:numFmt w:val="bullet"/>
      <w:lvlText w:val="o"/>
      <w:lvlJc w:val="left"/>
      <w:pPr>
        <w:ind w:left="3600" w:hanging="360"/>
      </w:pPr>
      <w:rPr>
        <w:rFonts w:ascii="Courier New" w:hAnsi="Courier New" w:hint="default"/>
      </w:rPr>
    </w:lvl>
    <w:lvl w:ilvl="5" w:tplc="274ABD7A">
      <w:start w:val="1"/>
      <w:numFmt w:val="bullet"/>
      <w:lvlText w:val=""/>
      <w:lvlJc w:val="left"/>
      <w:pPr>
        <w:ind w:left="4320" w:hanging="360"/>
      </w:pPr>
      <w:rPr>
        <w:rFonts w:ascii="Wingdings" w:hAnsi="Wingdings" w:hint="default"/>
      </w:rPr>
    </w:lvl>
    <w:lvl w:ilvl="6" w:tplc="7D9E9508">
      <w:start w:val="1"/>
      <w:numFmt w:val="bullet"/>
      <w:lvlText w:val=""/>
      <w:lvlJc w:val="left"/>
      <w:pPr>
        <w:ind w:left="5040" w:hanging="360"/>
      </w:pPr>
      <w:rPr>
        <w:rFonts w:ascii="Symbol" w:hAnsi="Symbol" w:hint="default"/>
      </w:rPr>
    </w:lvl>
    <w:lvl w:ilvl="7" w:tplc="BFB29398">
      <w:start w:val="1"/>
      <w:numFmt w:val="bullet"/>
      <w:lvlText w:val="o"/>
      <w:lvlJc w:val="left"/>
      <w:pPr>
        <w:ind w:left="5760" w:hanging="360"/>
      </w:pPr>
      <w:rPr>
        <w:rFonts w:ascii="Courier New" w:hAnsi="Courier New" w:hint="default"/>
      </w:rPr>
    </w:lvl>
    <w:lvl w:ilvl="8" w:tplc="C02875A2">
      <w:start w:val="1"/>
      <w:numFmt w:val="bullet"/>
      <w:lvlText w:val=""/>
      <w:lvlJc w:val="left"/>
      <w:pPr>
        <w:ind w:left="6480" w:hanging="360"/>
      </w:pPr>
      <w:rPr>
        <w:rFonts w:ascii="Wingdings" w:hAnsi="Wingdings" w:hint="default"/>
      </w:rPr>
    </w:lvl>
  </w:abstractNum>
  <w:abstractNum w:abstractNumId="1" w15:restartNumberingAfterBreak="0">
    <w:nsid w:val="019820FF"/>
    <w:multiLevelType w:val="hybridMultilevel"/>
    <w:tmpl w:val="FFFFFFFF"/>
    <w:lvl w:ilvl="0" w:tplc="DCB83032">
      <w:start w:val="1"/>
      <w:numFmt w:val="bullet"/>
      <w:lvlText w:val=""/>
      <w:lvlJc w:val="left"/>
      <w:pPr>
        <w:ind w:left="720" w:hanging="360"/>
      </w:pPr>
      <w:rPr>
        <w:rFonts w:ascii="Symbol" w:hAnsi="Symbol" w:hint="default"/>
      </w:rPr>
    </w:lvl>
    <w:lvl w:ilvl="1" w:tplc="55FE661A">
      <w:start w:val="1"/>
      <w:numFmt w:val="bullet"/>
      <w:lvlText w:val="o"/>
      <w:lvlJc w:val="left"/>
      <w:pPr>
        <w:ind w:left="1440" w:hanging="360"/>
      </w:pPr>
      <w:rPr>
        <w:rFonts w:ascii="Courier New" w:hAnsi="Courier New" w:hint="default"/>
      </w:rPr>
    </w:lvl>
    <w:lvl w:ilvl="2" w:tplc="6270BAAA">
      <w:start w:val="1"/>
      <w:numFmt w:val="bullet"/>
      <w:lvlText w:val=""/>
      <w:lvlJc w:val="left"/>
      <w:pPr>
        <w:ind w:left="2160" w:hanging="360"/>
      </w:pPr>
      <w:rPr>
        <w:rFonts w:ascii="Wingdings" w:hAnsi="Wingdings" w:hint="default"/>
      </w:rPr>
    </w:lvl>
    <w:lvl w:ilvl="3" w:tplc="AD7AAFBC">
      <w:start w:val="1"/>
      <w:numFmt w:val="bullet"/>
      <w:lvlText w:val=""/>
      <w:lvlJc w:val="left"/>
      <w:pPr>
        <w:ind w:left="2880" w:hanging="360"/>
      </w:pPr>
      <w:rPr>
        <w:rFonts w:ascii="Symbol" w:hAnsi="Symbol" w:hint="default"/>
      </w:rPr>
    </w:lvl>
    <w:lvl w:ilvl="4" w:tplc="453C8190">
      <w:start w:val="1"/>
      <w:numFmt w:val="bullet"/>
      <w:lvlText w:val="o"/>
      <w:lvlJc w:val="left"/>
      <w:pPr>
        <w:ind w:left="3600" w:hanging="360"/>
      </w:pPr>
      <w:rPr>
        <w:rFonts w:ascii="Courier New" w:hAnsi="Courier New" w:hint="default"/>
      </w:rPr>
    </w:lvl>
    <w:lvl w:ilvl="5" w:tplc="F81C0BD0">
      <w:start w:val="1"/>
      <w:numFmt w:val="bullet"/>
      <w:lvlText w:val=""/>
      <w:lvlJc w:val="left"/>
      <w:pPr>
        <w:ind w:left="4320" w:hanging="360"/>
      </w:pPr>
      <w:rPr>
        <w:rFonts w:ascii="Wingdings" w:hAnsi="Wingdings" w:hint="default"/>
      </w:rPr>
    </w:lvl>
    <w:lvl w:ilvl="6" w:tplc="6D92D254">
      <w:start w:val="1"/>
      <w:numFmt w:val="bullet"/>
      <w:lvlText w:val=""/>
      <w:lvlJc w:val="left"/>
      <w:pPr>
        <w:ind w:left="5040" w:hanging="360"/>
      </w:pPr>
      <w:rPr>
        <w:rFonts w:ascii="Symbol" w:hAnsi="Symbol" w:hint="default"/>
      </w:rPr>
    </w:lvl>
    <w:lvl w:ilvl="7" w:tplc="89A610B2">
      <w:start w:val="1"/>
      <w:numFmt w:val="bullet"/>
      <w:lvlText w:val="o"/>
      <w:lvlJc w:val="left"/>
      <w:pPr>
        <w:ind w:left="5760" w:hanging="360"/>
      </w:pPr>
      <w:rPr>
        <w:rFonts w:ascii="Courier New" w:hAnsi="Courier New" w:hint="default"/>
      </w:rPr>
    </w:lvl>
    <w:lvl w:ilvl="8" w:tplc="E17CCEF0">
      <w:start w:val="1"/>
      <w:numFmt w:val="bullet"/>
      <w:lvlText w:val=""/>
      <w:lvlJc w:val="left"/>
      <w:pPr>
        <w:ind w:left="6480" w:hanging="360"/>
      </w:pPr>
      <w:rPr>
        <w:rFonts w:ascii="Wingdings" w:hAnsi="Wingdings" w:hint="default"/>
      </w:rPr>
    </w:lvl>
  </w:abstractNum>
  <w:abstractNum w:abstractNumId="2" w15:restartNumberingAfterBreak="0">
    <w:nsid w:val="067D2C4A"/>
    <w:multiLevelType w:val="hybridMultilevel"/>
    <w:tmpl w:val="9B9A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4CC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174"/>
    <w:multiLevelType w:val="hybridMultilevel"/>
    <w:tmpl w:val="30EA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07EE5"/>
    <w:multiLevelType w:val="hybridMultilevel"/>
    <w:tmpl w:val="C298E982"/>
    <w:lvl w:ilvl="0" w:tplc="E8105224">
      <w:start w:val="1"/>
      <w:numFmt w:val="bullet"/>
      <w:lvlText w:val="-"/>
      <w:lvlJc w:val="left"/>
      <w:pPr>
        <w:ind w:left="720" w:hanging="360"/>
      </w:pPr>
      <w:rPr>
        <w:rFonts w:ascii="Aptos" w:hAnsi="Aptos" w:hint="default"/>
      </w:rPr>
    </w:lvl>
    <w:lvl w:ilvl="1" w:tplc="C8422710">
      <w:start w:val="1"/>
      <w:numFmt w:val="bullet"/>
      <w:lvlText w:val="o"/>
      <w:lvlJc w:val="left"/>
      <w:pPr>
        <w:ind w:left="1440" w:hanging="360"/>
      </w:pPr>
      <w:rPr>
        <w:rFonts w:ascii="Courier New" w:hAnsi="Courier New" w:hint="default"/>
      </w:rPr>
    </w:lvl>
    <w:lvl w:ilvl="2" w:tplc="01E03384">
      <w:start w:val="1"/>
      <w:numFmt w:val="bullet"/>
      <w:lvlText w:val=""/>
      <w:lvlJc w:val="left"/>
      <w:pPr>
        <w:ind w:left="2160" w:hanging="360"/>
      </w:pPr>
      <w:rPr>
        <w:rFonts w:ascii="Wingdings" w:hAnsi="Wingdings" w:hint="default"/>
      </w:rPr>
    </w:lvl>
    <w:lvl w:ilvl="3" w:tplc="A6A47312">
      <w:start w:val="1"/>
      <w:numFmt w:val="bullet"/>
      <w:lvlText w:val=""/>
      <w:lvlJc w:val="left"/>
      <w:pPr>
        <w:ind w:left="2880" w:hanging="360"/>
      </w:pPr>
      <w:rPr>
        <w:rFonts w:ascii="Symbol" w:hAnsi="Symbol" w:hint="default"/>
      </w:rPr>
    </w:lvl>
    <w:lvl w:ilvl="4" w:tplc="D9AE6438">
      <w:start w:val="1"/>
      <w:numFmt w:val="bullet"/>
      <w:lvlText w:val="o"/>
      <w:lvlJc w:val="left"/>
      <w:pPr>
        <w:ind w:left="3600" w:hanging="360"/>
      </w:pPr>
      <w:rPr>
        <w:rFonts w:ascii="Courier New" w:hAnsi="Courier New" w:hint="default"/>
      </w:rPr>
    </w:lvl>
    <w:lvl w:ilvl="5" w:tplc="2E76BECA">
      <w:start w:val="1"/>
      <w:numFmt w:val="bullet"/>
      <w:lvlText w:val=""/>
      <w:lvlJc w:val="left"/>
      <w:pPr>
        <w:ind w:left="4320" w:hanging="360"/>
      </w:pPr>
      <w:rPr>
        <w:rFonts w:ascii="Wingdings" w:hAnsi="Wingdings" w:hint="default"/>
      </w:rPr>
    </w:lvl>
    <w:lvl w:ilvl="6" w:tplc="CE4EFB6E">
      <w:start w:val="1"/>
      <w:numFmt w:val="bullet"/>
      <w:lvlText w:val=""/>
      <w:lvlJc w:val="left"/>
      <w:pPr>
        <w:ind w:left="5040" w:hanging="360"/>
      </w:pPr>
      <w:rPr>
        <w:rFonts w:ascii="Symbol" w:hAnsi="Symbol" w:hint="default"/>
      </w:rPr>
    </w:lvl>
    <w:lvl w:ilvl="7" w:tplc="3FB6B814">
      <w:start w:val="1"/>
      <w:numFmt w:val="bullet"/>
      <w:lvlText w:val="o"/>
      <w:lvlJc w:val="left"/>
      <w:pPr>
        <w:ind w:left="5760" w:hanging="360"/>
      </w:pPr>
      <w:rPr>
        <w:rFonts w:ascii="Courier New" w:hAnsi="Courier New" w:hint="default"/>
      </w:rPr>
    </w:lvl>
    <w:lvl w:ilvl="8" w:tplc="8E502866">
      <w:start w:val="1"/>
      <w:numFmt w:val="bullet"/>
      <w:lvlText w:val=""/>
      <w:lvlJc w:val="left"/>
      <w:pPr>
        <w:ind w:left="6480" w:hanging="360"/>
      </w:pPr>
      <w:rPr>
        <w:rFonts w:ascii="Wingdings" w:hAnsi="Wingdings" w:hint="default"/>
      </w:rPr>
    </w:lvl>
  </w:abstractNum>
  <w:abstractNum w:abstractNumId="6" w15:restartNumberingAfterBreak="0">
    <w:nsid w:val="2DF245D7"/>
    <w:multiLevelType w:val="hybridMultilevel"/>
    <w:tmpl w:val="703E8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31BC9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8E8C4D"/>
    <w:multiLevelType w:val="hybridMultilevel"/>
    <w:tmpl w:val="1AEAF33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2CA08578">
      <w:start w:val="1"/>
      <w:numFmt w:val="lowerRoman"/>
      <w:lvlText w:val="%3."/>
      <w:lvlJc w:val="right"/>
      <w:pPr>
        <w:ind w:left="2160" w:hanging="180"/>
      </w:pPr>
    </w:lvl>
    <w:lvl w:ilvl="3" w:tplc="F3E4F652">
      <w:start w:val="1"/>
      <w:numFmt w:val="decimal"/>
      <w:lvlText w:val="%4."/>
      <w:lvlJc w:val="left"/>
      <w:pPr>
        <w:ind w:left="2880" w:hanging="360"/>
      </w:pPr>
    </w:lvl>
    <w:lvl w:ilvl="4" w:tplc="53207C42">
      <w:start w:val="1"/>
      <w:numFmt w:val="lowerLetter"/>
      <w:lvlText w:val="%5."/>
      <w:lvlJc w:val="left"/>
      <w:pPr>
        <w:ind w:left="3600" w:hanging="360"/>
      </w:pPr>
    </w:lvl>
    <w:lvl w:ilvl="5" w:tplc="5BA663FE">
      <w:start w:val="1"/>
      <w:numFmt w:val="lowerRoman"/>
      <w:lvlText w:val="%6."/>
      <w:lvlJc w:val="right"/>
      <w:pPr>
        <w:ind w:left="4320" w:hanging="180"/>
      </w:pPr>
    </w:lvl>
    <w:lvl w:ilvl="6" w:tplc="5E5E92A2">
      <w:start w:val="1"/>
      <w:numFmt w:val="decimal"/>
      <w:lvlText w:val="%7."/>
      <w:lvlJc w:val="left"/>
      <w:pPr>
        <w:ind w:left="5040" w:hanging="360"/>
      </w:pPr>
    </w:lvl>
    <w:lvl w:ilvl="7" w:tplc="DDB89152">
      <w:start w:val="1"/>
      <w:numFmt w:val="lowerLetter"/>
      <w:lvlText w:val="%8."/>
      <w:lvlJc w:val="left"/>
      <w:pPr>
        <w:ind w:left="5760" w:hanging="360"/>
      </w:pPr>
    </w:lvl>
    <w:lvl w:ilvl="8" w:tplc="64021006">
      <w:start w:val="1"/>
      <w:numFmt w:val="lowerRoman"/>
      <w:lvlText w:val="%9."/>
      <w:lvlJc w:val="right"/>
      <w:pPr>
        <w:ind w:left="6480" w:hanging="180"/>
      </w:pPr>
    </w:lvl>
  </w:abstractNum>
  <w:abstractNum w:abstractNumId="9" w15:restartNumberingAfterBreak="0">
    <w:nsid w:val="69CEE11D"/>
    <w:multiLevelType w:val="hybridMultilevel"/>
    <w:tmpl w:val="5CE898E6"/>
    <w:lvl w:ilvl="0" w:tplc="504CCA8E">
      <w:start w:val="1"/>
      <w:numFmt w:val="bullet"/>
      <w:lvlText w:val="-"/>
      <w:lvlJc w:val="left"/>
      <w:pPr>
        <w:ind w:left="720" w:hanging="360"/>
      </w:pPr>
      <w:rPr>
        <w:rFonts w:ascii="Aptos" w:hAnsi="Aptos" w:hint="default"/>
      </w:rPr>
    </w:lvl>
    <w:lvl w:ilvl="1" w:tplc="38E640DA">
      <w:start w:val="1"/>
      <w:numFmt w:val="bullet"/>
      <w:lvlText w:val="o"/>
      <w:lvlJc w:val="left"/>
      <w:pPr>
        <w:ind w:left="1440" w:hanging="360"/>
      </w:pPr>
      <w:rPr>
        <w:rFonts w:ascii="Courier New" w:hAnsi="Courier New" w:hint="default"/>
      </w:rPr>
    </w:lvl>
    <w:lvl w:ilvl="2" w:tplc="6F36ECF0">
      <w:start w:val="1"/>
      <w:numFmt w:val="bullet"/>
      <w:lvlText w:val=""/>
      <w:lvlJc w:val="left"/>
      <w:pPr>
        <w:ind w:left="2160" w:hanging="360"/>
      </w:pPr>
      <w:rPr>
        <w:rFonts w:ascii="Wingdings" w:hAnsi="Wingdings" w:hint="default"/>
      </w:rPr>
    </w:lvl>
    <w:lvl w:ilvl="3" w:tplc="433233EE">
      <w:start w:val="1"/>
      <w:numFmt w:val="bullet"/>
      <w:lvlText w:val=""/>
      <w:lvlJc w:val="left"/>
      <w:pPr>
        <w:ind w:left="2880" w:hanging="360"/>
      </w:pPr>
      <w:rPr>
        <w:rFonts w:ascii="Symbol" w:hAnsi="Symbol" w:hint="default"/>
      </w:rPr>
    </w:lvl>
    <w:lvl w:ilvl="4" w:tplc="80082310">
      <w:start w:val="1"/>
      <w:numFmt w:val="bullet"/>
      <w:lvlText w:val="o"/>
      <w:lvlJc w:val="left"/>
      <w:pPr>
        <w:ind w:left="3600" w:hanging="360"/>
      </w:pPr>
      <w:rPr>
        <w:rFonts w:ascii="Courier New" w:hAnsi="Courier New" w:hint="default"/>
      </w:rPr>
    </w:lvl>
    <w:lvl w:ilvl="5" w:tplc="820ED09E">
      <w:start w:val="1"/>
      <w:numFmt w:val="bullet"/>
      <w:lvlText w:val=""/>
      <w:lvlJc w:val="left"/>
      <w:pPr>
        <w:ind w:left="4320" w:hanging="360"/>
      </w:pPr>
      <w:rPr>
        <w:rFonts w:ascii="Wingdings" w:hAnsi="Wingdings" w:hint="default"/>
      </w:rPr>
    </w:lvl>
    <w:lvl w:ilvl="6" w:tplc="D17C3C5C">
      <w:start w:val="1"/>
      <w:numFmt w:val="bullet"/>
      <w:lvlText w:val=""/>
      <w:lvlJc w:val="left"/>
      <w:pPr>
        <w:ind w:left="5040" w:hanging="360"/>
      </w:pPr>
      <w:rPr>
        <w:rFonts w:ascii="Symbol" w:hAnsi="Symbol" w:hint="default"/>
      </w:rPr>
    </w:lvl>
    <w:lvl w:ilvl="7" w:tplc="F4F28A5A">
      <w:start w:val="1"/>
      <w:numFmt w:val="bullet"/>
      <w:lvlText w:val="o"/>
      <w:lvlJc w:val="left"/>
      <w:pPr>
        <w:ind w:left="5760" w:hanging="360"/>
      </w:pPr>
      <w:rPr>
        <w:rFonts w:ascii="Courier New" w:hAnsi="Courier New" w:hint="default"/>
      </w:rPr>
    </w:lvl>
    <w:lvl w:ilvl="8" w:tplc="3A564E02">
      <w:start w:val="1"/>
      <w:numFmt w:val="bullet"/>
      <w:lvlText w:val=""/>
      <w:lvlJc w:val="left"/>
      <w:pPr>
        <w:ind w:left="6480" w:hanging="360"/>
      </w:pPr>
      <w:rPr>
        <w:rFonts w:ascii="Wingdings" w:hAnsi="Wingdings" w:hint="default"/>
      </w:rPr>
    </w:lvl>
  </w:abstractNum>
  <w:abstractNum w:abstractNumId="10" w15:restartNumberingAfterBreak="0">
    <w:nsid w:val="6BF74BD5"/>
    <w:multiLevelType w:val="hybridMultilevel"/>
    <w:tmpl w:val="C4FC8D48"/>
    <w:lvl w:ilvl="0" w:tplc="04090001">
      <w:start w:val="1"/>
      <w:numFmt w:val="bullet"/>
      <w:lvlText w:val=""/>
      <w:lvlJc w:val="left"/>
      <w:pPr>
        <w:ind w:left="720" w:hanging="360"/>
      </w:pPr>
      <w:rPr>
        <w:rFonts w:ascii="Symbol" w:hAnsi="Symbol" w:hint="default"/>
      </w:rPr>
    </w:lvl>
    <w:lvl w:ilvl="1" w:tplc="7AACBC12">
      <w:start w:val="1"/>
      <w:numFmt w:val="bullet"/>
      <w:lvlText w:val="o"/>
      <w:lvlJc w:val="left"/>
      <w:pPr>
        <w:ind w:left="1440" w:hanging="360"/>
      </w:pPr>
      <w:rPr>
        <w:rFonts w:ascii="Courier New" w:hAnsi="Courier New" w:hint="default"/>
      </w:rPr>
    </w:lvl>
    <w:lvl w:ilvl="2" w:tplc="73DC35A4">
      <w:start w:val="1"/>
      <w:numFmt w:val="bullet"/>
      <w:lvlText w:val=""/>
      <w:lvlJc w:val="left"/>
      <w:pPr>
        <w:ind w:left="2160" w:hanging="360"/>
      </w:pPr>
      <w:rPr>
        <w:rFonts w:ascii="Wingdings" w:hAnsi="Wingdings" w:hint="default"/>
      </w:rPr>
    </w:lvl>
    <w:lvl w:ilvl="3" w:tplc="46860A0C">
      <w:start w:val="1"/>
      <w:numFmt w:val="bullet"/>
      <w:lvlText w:val=""/>
      <w:lvlJc w:val="left"/>
      <w:pPr>
        <w:ind w:left="2880" w:hanging="360"/>
      </w:pPr>
      <w:rPr>
        <w:rFonts w:ascii="Symbol" w:hAnsi="Symbol" w:hint="default"/>
      </w:rPr>
    </w:lvl>
    <w:lvl w:ilvl="4" w:tplc="E0B8ABAA">
      <w:start w:val="1"/>
      <w:numFmt w:val="bullet"/>
      <w:lvlText w:val="o"/>
      <w:lvlJc w:val="left"/>
      <w:pPr>
        <w:ind w:left="3600" w:hanging="360"/>
      </w:pPr>
      <w:rPr>
        <w:rFonts w:ascii="Courier New" w:hAnsi="Courier New" w:hint="default"/>
      </w:rPr>
    </w:lvl>
    <w:lvl w:ilvl="5" w:tplc="176270E2">
      <w:start w:val="1"/>
      <w:numFmt w:val="bullet"/>
      <w:lvlText w:val=""/>
      <w:lvlJc w:val="left"/>
      <w:pPr>
        <w:ind w:left="4320" w:hanging="360"/>
      </w:pPr>
      <w:rPr>
        <w:rFonts w:ascii="Wingdings" w:hAnsi="Wingdings" w:hint="default"/>
      </w:rPr>
    </w:lvl>
    <w:lvl w:ilvl="6" w:tplc="F356D0AE">
      <w:start w:val="1"/>
      <w:numFmt w:val="bullet"/>
      <w:lvlText w:val=""/>
      <w:lvlJc w:val="left"/>
      <w:pPr>
        <w:ind w:left="5040" w:hanging="360"/>
      </w:pPr>
      <w:rPr>
        <w:rFonts w:ascii="Symbol" w:hAnsi="Symbol" w:hint="default"/>
      </w:rPr>
    </w:lvl>
    <w:lvl w:ilvl="7" w:tplc="452C29DE">
      <w:start w:val="1"/>
      <w:numFmt w:val="bullet"/>
      <w:lvlText w:val="o"/>
      <w:lvlJc w:val="left"/>
      <w:pPr>
        <w:ind w:left="5760" w:hanging="360"/>
      </w:pPr>
      <w:rPr>
        <w:rFonts w:ascii="Courier New" w:hAnsi="Courier New" w:hint="default"/>
      </w:rPr>
    </w:lvl>
    <w:lvl w:ilvl="8" w:tplc="A0209996">
      <w:start w:val="1"/>
      <w:numFmt w:val="bullet"/>
      <w:lvlText w:val=""/>
      <w:lvlJc w:val="left"/>
      <w:pPr>
        <w:ind w:left="6480" w:hanging="360"/>
      </w:pPr>
      <w:rPr>
        <w:rFonts w:ascii="Wingdings" w:hAnsi="Wingdings" w:hint="default"/>
      </w:rPr>
    </w:lvl>
  </w:abstractNum>
  <w:abstractNum w:abstractNumId="11" w15:restartNumberingAfterBreak="0">
    <w:nsid w:val="6E684FE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CD7A66"/>
    <w:multiLevelType w:val="hybridMultilevel"/>
    <w:tmpl w:val="C57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129617">
    <w:abstractNumId w:val="1"/>
  </w:num>
  <w:num w:numId="2" w16cid:durableId="58673885">
    <w:abstractNumId w:val="3"/>
  </w:num>
  <w:num w:numId="3" w16cid:durableId="23873977">
    <w:abstractNumId w:val="0"/>
  </w:num>
  <w:num w:numId="4" w16cid:durableId="449320259">
    <w:abstractNumId w:val="7"/>
  </w:num>
  <w:num w:numId="5" w16cid:durableId="1214777110">
    <w:abstractNumId w:val="11"/>
  </w:num>
  <w:num w:numId="6" w16cid:durableId="1682855005">
    <w:abstractNumId w:val="8"/>
  </w:num>
  <w:num w:numId="7" w16cid:durableId="801194648">
    <w:abstractNumId w:val="9"/>
  </w:num>
  <w:num w:numId="8" w16cid:durableId="296224116">
    <w:abstractNumId w:val="5"/>
  </w:num>
  <w:num w:numId="9" w16cid:durableId="1966304127">
    <w:abstractNumId w:val="10"/>
  </w:num>
  <w:num w:numId="10" w16cid:durableId="236088992">
    <w:abstractNumId w:val="6"/>
  </w:num>
  <w:num w:numId="11" w16cid:durableId="1977031951">
    <w:abstractNumId w:val="2"/>
  </w:num>
  <w:num w:numId="12" w16cid:durableId="1405252508">
    <w:abstractNumId w:val="12"/>
  </w:num>
  <w:num w:numId="13" w16cid:durableId="32809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7"/>
    <w:rsid w:val="002A3894"/>
    <w:rsid w:val="008D7DE7"/>
    <w:rsid w:val="00A378C2"/>
    <w:rsid w:val="00BE6977"/>
    <w:rsid w:val="00DD13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0299"/>
  <w15:chartTrackingRefBased/>
  <w15:docId w15:val="{761513EF-24D7-4614-9EEE-E135475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7"/>
    <w:pPr>
      <w:spacing w:line="259"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8D7DE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D7DE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D7DE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D7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E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D7DE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D7DE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D7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DE7"/>
    <w:rPr>
      <w:rFonts w:eastAsiaTheme="majorEastAsia" w:cstheme="majorBidi"/>
      <w:color w:val="272727" w:themeColor="text1" w:themeTint="D8"/>
    </w:rPr>
  </w:style>
  <w:style w:type="paragraph" w:styleId="Title">
    <w:name w:val="Title"/>
    <w:basedOn w:val="Normal"/>
    <w:next w:val="Normal"/>
    <w:link w:val="TitleChar"/>
    <w:uiPriority w:val="10"/>
    <w:qFormat/>
    <w:rsid w:val="008D7DE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D7DE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D7DE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D7DE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D7DE7"/>
    <w:pPr>
      <w:spacing w:before="160"/>
      <w:jc w:val="center"/>
    </w:pPr>
    <w:rPr>
      <w:i/>
      <w:iCs/>
      <w:color w:val="404040" w:themeColor="text1" w:themeTint="BF"/>
    </w:rPr>
  </w:style>
  <w:style w:type="character" w:customStyle="1" w:styleId="QuoteChar">
    <w:name w:val="Quote Char"/>
    <w:basedOn w:val="DefaultParagraphFont"/>
    <w:link w:val="Quote"/>
    <w:uiPriority w:val="29"/>
    <w:rsid w:val="008D7DE7"/>
    <w:rPr>
      <w:i/>
      <w:iCs/>
      <w:color w:val="404040" w:themeColor="text1" w:themeTint="BF"/>
    </w:rPr>
  </w:style>
  <w:style w:type="paragraph" w:styleId="ListParagraph">
    <w:name w:val="List Paragraph"/>
    <w:basedOn w:val="Normal"/>
    <w:uiPriority w:val="34"/>
    <w:qFormat/>
    <w:rsid w:val="008D7DE7"/>
    <w:pPr>
      <w:ind w:left="720"/>
      <w:contextualSpacing/>
    </w:pPr>
  </w:style>
  <w:style w:type="character" w:styleId="IntenseEmphasis">
    <w:name w:val="Intense Emphasis"/>
    <w:basedOn w:val="DefaultParagraphFont"/>
    <w:uiPriority w:val="21"/>
    <w:qFormat/>
    <w:rsid w:val="008D7DE7"/>
    <w:rPr>
      <w:i/>
      <w:iCs/>
      <w:color w:val="0F4761" w:themeColor="accent1" w:themeShade="BF"/>
    </w:rPr>
  </w:style>
  <w:style w:type="paragraph" w:styleId="IntenseQuote">
    <w:name w:val="Intense Quote"/>
    <w:basedOn w:val="Normal"/>
    <w:next w:val="Normal"/>
    <w:link w:val="IntenseQuoteChar"/>
    <w:uiPriority w:val="30"/>
    <w:qFormat/>
    <w:rsid w:val="008D7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DE7"/>
    <w:rPr>
      <w:i/>
      <w:iCs/>
      <w:color w:val="0F4761" w:themeColor="accent1" w:themeShade="BF"/>
    </w:rPr>
  </w:style>
  <w:style w:type="character" w:styleId="IntenseReference">
    <w:name w:val="Intense Reference"/>
    <w:basedOn w:val="DefaultParagraphFont"/>
    <w:uiPriority w:val="32"/>
    <w:qFormat/>
    <w:rsid w:val="008D7DE7"/>
    <w:rPr>
      <w:b/>
      <w:bCs/>
      <w:smallCaps/>
      <w:color w:val="0F4761" w:themeColor="accent1" w:themeShade="BF"/>
      <w:spacing w:val="5"/>
    </w:rPr>
  </w:style>
  <w:style w:type="character" w:customStyle="1" w:styleId="normaltextrun">
    <w:name w:val="normaltextrun"/>
    <w:basedOn w:val="DefaultParagraphFont"/>
    <w:rsid w:val="008D7DE7"/>
  </w:style>
  <w:style w:type="character" w:customStyle="1" w:styleId="eop">
    <w:name w:val="eop"/>
    <w:basedOn w:val="DefaultParagraphFont"/>
    <w:rsid w:val="008D7DE7"/>
  </w:style>
  <w:style w:type="character" w:styleId="Hyperlink">
    <w:name w:val="Hyperlink"/>
    <w:basedOn w:val="DefaultParagraphFont"/>
    <w:uiPriority w:val="99"/>
    <w:unhideWhenUsed/>
    <w:rsid w:val="008D7DE7"/>
    <w:rPr>
      <w:color w:val="467886" w:themeColor="hyperlink"/>
      <w:u w:val="single"/>
    </w:rPr>
  </w:style>
  <w:style w:type="paragraph" w:styleId="Header">
    <w:name w:val="header"/>
    <w:basedOn w:val="Normal"/>
    <w:link w:val="HeaderChar"/>
    <w:uiPriority w:val="99"/>
    <w:unhideWhenUsed/>
    <w:rsid w:val="008D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E7"/>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8D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E7"/>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XrCjIXmaNHFmeUXZ5ho7D3GFM3o-LTMQ/edit?usp=sharing&amp;ouid=108194965851652983987&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ntariophragmitesact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1851</Words>
  <Characters>10568</Characters>
  <Application>Microsoft Office Word</Application>
  <DocSecurity>0</DocSecurity>
  <Lines>387</Lines>
  <Paragraphs>194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Rogers</dc:creator>
  <cp:keywords/>
  <dc:description/>
  <cp:lastModifiedBy>Lauren Rogers</cp:lastModifiedBy>
  <cp:revision>1</cp:revision>
  <dcterms:created xsi:type="dcterms:W3CDTF">2025-12-18T23:23:00Z</dcterms:created>
  <dcterms:modified xsi:type="dcterms:W3CDTF">2025-12-18T23:24:00Z</dcterms:modified>
</cp:coreProperties>
</file>